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A" w:rsidRPr="00F01C53" w:rsidRDefault="005C5A0A" w:rsidP="005C5A0A">
      <w:pPr>
        <w:ind w:left="113" w:firstLine="596"/>
        <w:jc w:val="both"/>
        <w:rPr>
          <w:sz w:val="28"/>
          <w:szCs w:val="28"/>
        </w:rPr>
      </w:pPr>
    </w:p>
    <w:tbl>
      <w:tblPr>
        <w:tblStyle w:val="a5"/>
        <w:tblW w:w="391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</w:tblGrid>
      <w:tr w:rsidR="00511EAF" w:rsidRPr="00405781" w:rsidTr="00A85E13">
        <w:trPr>
          <w:trHeight w:val="1618"/>
        </w:trPr>
        <w:tc>
          <w:tcPr>
            <w:tcW w:w="3916" w:type="dxa"/>
          </w:tcPr>
          <w:p w:rsidR="00511EAF" w:rsidRPr="00A85E13" w:rsidRDefault="00D962B7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3F91554C" wp14:editId="4582298A">
                  <wp:simplePos x="0" y="0"/>
                  <wp:positionH relativeFrom="column">
                    <wp:posOffset>4041140</wp:posOffset>
                  </wp:positionH>
                  <wp:positionV relativeFrom="paragraph">
                    <wp:posOffset>343535</wp:posOffset>
                  </wp:positionV>
                  <wp:extent cx="1743710" cy="187579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1EAF" w:rsidRPr="00A85E13">
              <w:rPr>
                <w:rFonts w:ascii="Times New Roman" w:hAnsi="Times New Roman" w:cs="Times New Roman"/>
                <w:sz w:val="27"/>
                <w:szCs w:val="27"/>
              </w:rPr>
              <w:t xml:space="preserve">УТВЕРЖДАЮ </w:t>
            </w:r>
          </w:p>
          <w:p w:rsidR="00511EAF" w:rsidRPr="00A85E13" w:rsidRDefault="00511EAF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511EAF" w:rsidRPr="00A85E13" w:rsidRDefault="00511EAF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Директора АНО ДПО</w:t>
            </w:r>
          </w:p>
          <w:p w:rsidR="00511EAF" w:rsidRPr="00A85E13" w:rsidRDefault="00511EAF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Нижневартов</w:t>
            </w:r>
            <w:r w:rsidR="00A85E1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="00A85E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85E13">
              <w:rPr>
                <w:rFonts w:ascii="Times New Roman" w:hAnsi="Times New Roman" w:cs="Times New Roman"/>
                <w:sz w:val="27"/>
                <w:szCs w:val="27"/>
              </w:rPr>
              <w:t>профориентационный</w:t>
            </w:r>
            <w:proofErr w:type="spellEnd"/>
            <w:r w:rsidR="00A85E13">
              <w:rPr>
                <w:rFonts w:ascii="Times New Roman" w:hAnsi="Times New Roman" w:cs="Times New Roman"/>
                <w:sz w:val="27"/>
                <w:szCs w:val="27"/>
              </w:rPr>
              <w:t xml:space="preserve"> учебный </w:t>
            </w: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центр»</w:t>
            </w:r>
          </w:p>
          <w:p w:rsidR="00511EAF" w:rsidRPr="00A85E13" w:rsidRDefault="00511EAF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E13">
              <w:rPr>
                <w:rFonts w:ascii="Times New Roman" w:hAnsi="Times New Roman" w:cs="Times New Roman"/>
                <w:sz w:val="27"/>
                <w:szCs w:val="27"/>
              </w:rPr>
              <w:t>______________О.П. Рябова</w:t>
            </w:r>
          </w:p>
          <w:p w:rsidR="00511EAF" w:rsidRPr="00A85E13" w:rsidRDefault="003F475B" w:rsidP="00511EA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01.02.2018__№4/18</w:t>
            </w:r>
          </w:p>
        </w:tc>
      </w:tr>
    </w:tbl>
    <w:p w:rsidR="005C5A0A" w:rsidRPr="00F01C53" w:rsidRDefault="005C5A0A" w:rsidP="005C5A0A">
      <w:pPr>
        <w:pStyle w:val="a3"/>
        <w:spacing w:after="0"/>
        <w:ind w:left="113" w:firstLine="596"/>
        <w:jc w:val="both"/>
        <w:rPr>
          <w:sz w:val="28"/>
          <w:szCs w:val="28"/>
        </w:rPr>
      </w:pPr>
    </w:p>
    <w:p w:rsidR="005C5A0A" w:rsidRPr="00F01C53" w:rsidRDefault="005C5A0A" w:rsidP="005C5A0A">
      <w:pPr>
        <w:pStyle w:val="a3"/>
        <w:spacing w:after="0"/>
        <w:ind w:left="113" w:firstLine="596"/>
        <w:jc w:val="both"/>
        <w:rPr>
          <w:b/>
          <w:sz w:val="28"/>
          <w:szCs w:val="28"/>
        </w:rPr>
      </w:pPr>
      <w:r w:rsidRPr="00F01C53">
        <w:rPr>
          <w:sz w:val="28"/>
          <w:szCs w:val="28"/>
        </w:rPr>
        <w:t>                                                                          </w:t>
      </w: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 w:rsidRPr="00F0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B3" w:rsidRPr="00DB3447" w:rsidRDefault="001471B3" w:rsidP="001471B3">
      <w:pPr>
        <w:spacing w:after="0" w:line="240" w:lineRule="auto"/>
        <w:ind w:left="113" w:firstLine="596"/>
        <w:jc w:val="center"/>
        <w:rPr>
          <w:rFonts w:ascii="Times New Roman" w:hAnsi="Times New Roman" w:cs="Times New Roman"/>
          <w:sz w:val="36"/>
          <w:szCs w:val="28"/>
        </w:rPr>
      </w:pPr>
      <w:r w:rsidRPr="00DB3447">
        <w:rPr>
          <w:rFonts w:ascii="Times New Roman" w:hAnsi="Times New Roman" w:cs="Times New Roman"/>
          <w:sz w:val="36"/>
          <w:szCs w:val="28"/>
        </w:rPr>
        <w:t>ПОЛОЖЕНИЕ</w:t>
      </w:r>
    </w:p>
    <w:p w:rsidR="001471B3" w:rsidRPr="00DB3447" w:rsidRDefault="001471B3" w:rsidP="001471B3">
      <w:pPr>
        <w:spacing w:after="0" w:line="240" w:lineRule="auto"/>
        <w:ind w:left="113" w:firstLine="596"/>
        <w:jc w:val="center"/>
        <w:rPr>
          <w:rFonts w:ascii="Times New Roman" w:hAnsi="Times New Roman" w:cs="Times New Roman"/>
          <w:sz w:val="36"/>
          <w:szCs w:val="28"/>
        </w:rPr>
      </w:pPr>
      <w:r w:rsidRPr="00DB3447">
        <w:rPr>
          <w:rFonts w:ascii="Times New Roman" w:hAnsi="Times New Roman" w:cs="Times New Roman"/>
          <w:sz w:val="36"/>
          <w:szCs w:val="28"/>
        </w:rPr>
        <w:t xml:space="preserve">по организации и осуществлению образовательной деятельности </w:t>
      </w:r>
      <w:r w:rsidRPr="00DB3447">
        <w:rPr>
          <w:rFonts w:ascii="Times New Roman" w:hAnsi="Times New Roman" w:cs="Times New Roman"/>
          <w:sz w:val="36"/>
          <w:szCs w:val="28"/>
        </w:rPr>
        <w:br/>
        <w:t>по образовательным программам</w:t>
      </w:r>
    </w:p>
    <w:p w:rsidR="005C5A0A" w:rsidRPr="00F01C53" w:rsidRDefault="005C5A0A" w:rsidP="001471B3">
      <w:pPr>
        <w:spacing w:after="0" w:line="240" w:lineRule="auto"/>
        <w:ind w:left="113" w:firstLine="5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AF" w:rsidRDefault="00511EAF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AF" w:rsidRDefault="00511EAF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AF" w:rsidRDefault="00511EAF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AF" w:rsidRDefault="00511EAF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EAF" w:rsidRPr="00F01C53" w:rsidRDefault="00511EAF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13" w:rsidRDefault="00A85E13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13" w:rsidRPr="00F01C53" w:rsidRDefault="00A85E13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A" w:rsidRPr="00F01C53" w:rsidRDefault="005C5A0A" w:rsidP="005C5A0A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0DB" w:rsidRDefault="005C5A0A" w:rsidP="00A85E13">
      <w:pPr>
        <w:spacing w:after="0" w:line="240" w:lineRule="auto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  <w:r w:rsidRPr="00F01C53">
        <w:rPr>
          <w:rFonts w:ascii="Times New Roman" w:hAnsi="Times New Roman" w:cs="Times New Roman"/>
          <w:sz w:val="28"/>
          <w:szCs w:val="28"/>
        </w:rPr>
        <w:t xml:space="preserve">г. </w:t>
      </w:r>
      <w:r w:rsidR="00511EAF">
        <w:rPr>
          <w:rFonts w:ascii="Times New Roman" w:hAnsi="Times New Roman" w:cs="Times New Roman"/>
          <w:sz w:val="28"/>
          <w:szCs w:val="28"/>
        </w:rPr>
        <w:t>Нижневартовск</w:t>
      </w:r>
      <w:r w:rsidR="00A85E13">
        <w:rPr>
          <w:rFonts w:ascii="Times New Roman" w:hAnsi="Times New Roman" w:cs="Times New Roman"/>
          <w:sz w:val="28"/>
          <w:szCs w:val="28"/>
        </w:rPr>
        <w:t xml:space="preserve">, </w:t>
      </w:r>
      <w:r w:rsidRPr="00F01C53">
        <w:rPr>
          <w:rFonts w:ascii="Times New Roman" w:hAnsi="Times New Roman" w:cs="Times New Roman"/>
          <w:sz w:val="28"/>
          <w:szCs w:val="28"/>
        </w:rPr>
        <w:t>201</w:t>
      </w:r>
      <w:r w:rsidR="003F475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01C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48B" w:rsidRPr="00BD54DD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  <w:r w:rsidRPr="00BD54D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320"/>
      </w:tblGrid>
      <w:tr w:rsidR="005B748B" w:rsidRPr="00586BA7" w:rsidTr="00ED6631">
        <w:tc>
          <w:tcPr>
            <w:tcW w:w="817" w:type="dxa"/>
          </w:tcPr>
          <w:p w:rsidR="005B748B" w:rsidRPr="00BD54DD" w:rsidRDefault="005B748B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0" w:type="dxa"/>
          </w:tcPr>
          <w:p w:rsidR="005B748B" w:rsidRPr="00BD54DD" w:rsidRDefault="005B748B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Общие п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оложения……………………………………………………………...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48B" w:rsidRPr="00586BA7" w:rsidTr="00ED6631">
        <w:tc>
          <w:tcPr>
            <w:tcW w:w="817" w:type="dxa"/>
          </w:tcPr>
          <w:p w:rsidR="005B748B" w:rsidRPr="00BD54DD" w:rsidRDefault="005B748B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320" w:type="dxa"/>
          </w:tcPr>
          <w:p w:rsidR="005B748B" w:rsidRPr="00BD54DD" w:rsidRDefault="00CD143E" w:rsidP="00CD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предмет </w:t>
            </w:r>
            <w:r w:rsidR="005B748B" w:rsidRPr="00BD54D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0F32E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2EC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0F32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5B24B9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……………………….4</w:t>
            </w:r>
          </w:p>
        </w:tc>
      </w:tr>
      <w:tr w:rsidR="005B748B" w:rsidRPr="00586BA7" w:rsidTr="00ED6631">
        <w:tc>
          <w:tcPr>
            <w:tcW w:w="817" w:type="dxa"/>
          </w:tcPr>
          <w:p w:rsidR="005B748B" w:rsidRPr="00BD54DD" w:rsidRDefault="005B748B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0" w:type="dxa"/>
          </w:tcPr>
          <w:p w:rsidR="005B748B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процесса………………………………………………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3FC" w:rsidRPr="00586BA7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Общие положения ……………………………………………………………..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3FC" w:rsidRPr="00BD54DD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аттестация…………………………………………………….</w:t>
            </w:r>
            <w:r w:rsidR="00BD54DD" w:rsidRPr="00BD54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3FC" w:rsidRPr="00BD54DD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Система оценивания при промежут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очной и итоговой аттестации…….…...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33FC" w:rsidRPr="00BD54DD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Порядок сдачи академической задолженности. Пересдача………………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3FC" w:rsidRPr="00BD54DD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аттестация…………………………………………………………..</w:t>
            </w:r>
          </w:p>
        </w:tc>
      </w:tr>
      <w:tr w:rsidR="00F833FC" w:rsidRPr="00BD54DD" w:rsidTr="00ED6631">
        <w:tc>
          <w:tcPr>
            <w:tcW w:w="817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320" w:type="dxa"/>
          </w:tcPr>
          <w:p w:rsidR="00F833FC" w:rsidRPr="00BD54DD" w:rsidRDefault="00F833FC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Общие требования ……………………………………………………………</w:t>
            </w:r>
            <w:r w:rsidR="00BD54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1819" w:rsidRPr="00BD54DD" w:rsidTr="00ED6631">
        <w:tc>
          <w:tcPr>
            <w:tcW w:w="817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Особенности итоговой аттестации при  реализации программ ДПО……..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819" w:rsidRPr="00BD54DD" w:rsidTr="00ED6631">
        <w:tc>
          <w:tcPr>
            <w:tcW w:w="817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0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аттестационных комиссий……………………. …</w:t>
            </w:r>
            <w:r w:rsidR="00A8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819" w:rsidRPr="00BD54DD" w:rsidTr="00A85E13">
        <w:trPr>
          <w:trHeight w:val="145"/>
        </w:trPr>
        <w:tc>
          <w:tcPr>
            <w:tcW w:w="817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0" w:type="dxa"/>
          </w:tcPr>
          <w:p w:rsidR="005C1819" w:rsidRPr="00BD54DD" w:rsidRDefault="005C1819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оформляемая при </w:t>
            </w:r>
            <w:proofErr w:type="gramStart"/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gramEnd"/>
            <w:r w:rsidRPr="00BD54DD"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итоговой  аттестации1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631" w:rsidRPr="00BD54DD" w:rsidTr="00ED6631">
        <w:tc>
          <w:tcPr>
            <w:tcW w:w="817" w:type="dxa"/>
          </w:tcPr>
          <w:p w:rsidR="00ED6631" w:rsidRPr="00BD54DD" w:rsidRDefault="00ED663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D6631" w:rsidRPr="00BD54DD" w:rsidRDefault="00ED663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DD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ED6631" w:rsidRPr="00BD54DD" w:rsidTr="00ED6631">
        <w:tc>
          <w:tcPr>
            <w:tcW w:w="817" w:type="dxa"/>
          </w:tcPr>
          <w:p w:rsidR="00ED6631" w:rsidRPr="00BD54DD" w:rsidRDefault="00ED6631" w:rsidP="00F8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D6631" w:rsidRPr="00BD54DD" w:rsidRDefault="00ED6631" w:rsidP="00F8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31" w:rsidRPr="00BD54DD" w:rsidTr="00ED6631">
        <w:tc>
          <w:tcPr>
            <w:tcW w:w="817" w:type="dxa"/>
          </w:tcPr>
          <w:p w:rsidR="00ED6631" w:rsidRPr="00BD54DD" w:rsidRDefault="00ED6631" w:rsidP="00F8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D6631" w:rsidRPr="00BD54DD" w:rsidRDefault="00ED6631" w:rsidP="00F83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5B748B" w:rsidRPr="00F01C53" w:rsidRDefault="005B748B" w:rsidP="008241F0">
      <w:pPr>
        <w:ind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D8032C" w:rsidRPr="00F01C53" w:rsidRDefault="00FC7F08" w:rsidP="008241F0">
      <w:pPr>
        <w:ind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5A717B" w:rsidRPr="00F01C53" w:rsidRDefault="00B70976" w:rsidP="00FD68D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7CCE" w:rsidRPr="00F01C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16B0" w:rsidRPr="00F01C53">
        <w:rPr>
          <w:rFonts w:ascii="Times New Roman" w:hAnsi="Times New Roman" w:cs="Times New Roman"/>
          <w:sz w:val="28"/>
          <w:szCs w:val="28"/>
        </w:rPr>
        <w:t>Положение  разработано</w:t>
      </w:r>
      <w:r w:rsidR="005A717B" w:rsidRPr="00F01C5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01.06.2013 № 499 «Об утверждении Порядка организации </w:t>
      </w:r>
      <w:r w:rsidR="006F1A44"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="005A717B" w:rsidRPr="00F01C53">
        <w:rPr>
          <w:rFonts w:ascii="Times New Roman" w:hAnsi="Times New Roman" w:cs="Times New Roman"/>
          <w:sz w:val="28"/>
          <w:szCs w:val="28"/>
        </w:rPr>
        <w:t>деятельности</w:t>
      </w:r>
      <w:r w:rsidR="006F1A44">
        <w:rPr>
          <w:rFonts w:ascii="Times New Roman" w:hAnsi="Times New Roman" w:cs="Times New Roman"/>
          <w:sz w:val="28"/>
          <w:szCs w:val="28"/>
        </w:rPr>
        <w:t xml:space="preserve"> </w:t>
      </w:r>
      <w:r w:rsidR="005A717B" w:rsidRPr="00F01C53">
        <w:rPr>
          <w:rFonts w:ascii="Times New Roman" w:hAnsi="Times New Roman" w:cs="Times New Roman"/>
          <w:sz w:val="28"/>
          <w:szCs w:val="28"/>
        </w:rPr>
        <w:t xml:space="preserve">по дополнительным   профессиональным программам»,  </w:t>
      </w:r>
      <w:r w:rsidR="00230385" w:rsidRPr="00F01C53">
        <w:rPr>
          <w:rFonts w:ascii="Times New Roman" w:hAnsi="Times New Roman" w:cs="Times New Roman"/>
          <w:sz w:val="28"/>
          <w:szCs w:val="28"/>
        </w:rPr>
        <w:t>приказом Министерства образован</w:t>
      </w:r>
      <w:r w:rsidR="006F1A44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230385" w:rsidRPr="00F01C53">
        <w:rPr>
          <w:rFonts w:ascii="Times New Roman" w:hAnsi="Times New Roman" w:cs="Times New Roman"/>
          <w:sz w:val="28"/>
          <w:szCs w:val="28"/>
        </w:rPr>
        <w:t>от 12.03.2015 № АК-608/06 «О направлении методических рекомендаций</w:t>
      </w:r>
      <w:r w:rsidR="006F1A44">
        <w:rPr>
          <w:rFonts w:ascii="Times New Roman" w:hAnsi="Times New Roman" w:cs="Times New Roman"/>
          <w:sz w:val="28"/>
          <w:szCs w:val="28"/>
        </w:rPr>
        <w:t xml:space="preserve"> </w:t>
      </w:r>
      <w:r w:rsidR="00230385" w:rsidRPr="00F01C53">
        <w:rPr>
          <w:rFonts w:ascii="Times New Roman" w:hAnsi="Times New Roman" w:cs="Times New Roman"/>
          <w:sz w:val="28"/>
          <w:szCs w:val="28"/>
        </w:rPr>
        <w:t>по разработке, заполнению, учету и хранению</w:t>
      </w:r>
      <w:proofErr w:type="gramEnd"/>
      <w:r w:rsidR="00230385" w:rsidRPr="00F01C53">
        <w:rPr>
          <w:rFonts w:ascii="Times New Roman" w:hAnsi="Times New Roman" w:cs="Times New Roman"/>
          <w:sz w:val="28"/>
          <w:szCs w:val="28"/>
        </w:rPr>
        <w:t xml:space="preserve"> документов о квалификации», </w:t>
      </w:r>
      <w:r w:rsidR="00355988" w:rsidRPr="00F01C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6F1A44">
        <w:rPr>
          <w:rFonts w:ascii="Times New Roman" w:hAnsi="Times New Roman" w:cs="Times New Roman"/>
          <w:sz w:val="28"/>
          <w:szCs w:val="28"/>
        </w:rPr>
        <w:t xml:space="preserve"> </w:t>
      </w:r>
      <w:r w:rsidR="00355988" w:rsidRPr="00F01C53">
        <w:rPr>
          <w:rFonts w:ascii="Times New Roman" w:hAnsi="Times New Roman" w:cs="Times New Roman"/>
          <w:sz w:val="28"/>
          <w:szCs w:val="28"/>
        </w:rPr>
        <w:t>от 02.09.2013 № АК-1879/06 «О документах о квалификации»</w:t>
      </w:r>
      <w:r w:rsidR="00912231" w:rsidRPr="00F01C53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30.03.2015</w:t>
      </w:r>
      <w:r w:rsidR="006F1A44">
        <w:rPr>
          <w:rFonts w:ascii="Times New Roman" w:hAnsi="Times New Roman" w:cs="Times New Roman"/>
          <w:sz w:val="28"/>
          <w:szCs w:val="28"/>
        </w:rPr>
        <w:t xml:space="preserve"> </w:t>
      </w:r>
      <w:r w:rsidR="00912231" w:rsidRPr="00F01C53">
        <w:rPr>
          <w:rFonts w:ascii="Times New Roman" w:hAnsi="Times New Roman" w:cs="Times New Roman"/>
          <w:sz w:val="28"/>
          <w:szCs w:val="28"/>
        </w:rPr>
        <w:t xml:space="preserve"> АК-820/06 «О направлении методических рекомендаций по и</w:t>
      </w:r>
      <w:r w:rsidR="00902726">
        <w:rPr>
          <w:rFonts w:ascii="Times New Roman" w:hAnsi="Times New Roman" w:cs="Times New Roman"/>
          <w:sz w:val="28"/>
          <w:szCs w:val="28"/>
        </w:rPr>
        <w:t>тоговой аттестации слушателей»,</w:t>
      </w:r>
      <w:r w:rsidR="00355988" w:rsidRPr="00F01C53">
        <w:rPr>
          <w:rFonts w:ascii="Times New Roman" w:hAnsi="Times New Roman" w:cs="Times New Roman"/>
          <w:sz w:val="28"/>
          <w:szCs w:val="28"/>
        </w:rPr>
        <w:t xml:space="preserve"> </w:t>
      </w:r>
      <w:r w:rsidR="005A717B" w:rsidRPr="00F01C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B5EFE">
        <w:rPr>
          <w:rFonts w:ascii="Times New Roman" w:hAnsi="Times New Roman" w:cs="Times New Roman"/>
          <w:sz w:val="28"/>
          <w:szCs w:val="28"/>
        </w:rPr>
        <w:t>Учебного центра</w:t>
      </w:r>
      <w:r w:rsidR="005A717B" w:rsidRPr="00F01C53">
        <w:rPr>
          <w:rFonts w:ascii="Times New Roman" w:hAnsi="Times New Roman" w:cs="Times New Roman"/>
          <w:sz w:val="28"/>
          <w:szCs w:val="28"/>
        </w:rPr>
        <w:t xml:space="preserve">, </w:t>
      </w:r>
      <w:r w:rsidR="00355988" w:rsidRPr="00F01C53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</w:t>
      </w:r>
      <w:r w:rsidR="009027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актами.</w:t>
      </w:r>
    </w:p>
    <w:p w:rsidR="00D8032C" w:rsidRPr="00F01C53" w:rsidRDefault="001716B0" w:rsidP="00FD68D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70976" w:rsidRPr="00F01C5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976" w:rsidRPr="00F01C5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>тся локальным нормативным</w:t>
      </w:r>
      <w:r w:rsidR="00B70976" w:rsidRPr="00F01C53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r w:rsidR="005B24B9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B70976" w:rsidRPr="00F01C53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регламентирует 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учебного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F25BBB" w:rsidRPr="00F01C53">
        <w:rPr>
          <w:rFonts w:ascii="Times New Roman" w:eastAsia="Times New Roman" w:hAnsi="Times New Roman" w:cs="Times New Roman"/>
          <w:sz w:val="28"/>
          <w:szCs w:val="28"/>
        </w:rPr>
        <w:t xml:space="preserve">, цели </w:t>
      </w:r>
      <w:r w:rsidR="00E518A6" w:rsidRPr="00F01C53">
        <w:rPr>
          <w:rFonts w:ascii="Times New Roman" w:eastAsia="Times New Roman" w:hAnsi="Times New Roman" w:cs="Times New Roman"/>
          <w:sz w:val="28"/>
          <w:szCs w:val="28"/>
        </w:rPr>
        <w:t xml:space="preserve">и предмет деятельности </w:t>
      </w:r>
      <w:r w:rsidR="005B24B9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>, режим обучения</w:t>
      </w:r>
      <w:r w:rsidR="00F25BBB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5BBB" w:rsidRPr="00F01C5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18A6" w:rsidRPr="00F01C53">
        <w:rPr>
          <w:rFonts w:ascii="Times New Roman" w:eastAsia="Times New Roman" w:hAnsi="Times New Roman" w:cs="Times New Roman"/>
          <w:sz w:val="28"/>
          <w:szCs w:val="28"/>
        </w:rPr>
        <w:t xml:space="preserve"> расписание,</w:t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r w:rsidR="008241F0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5A717B" w:rsidRPr="00F01C53">
        <w:rPr>
          <w:rFonts w:ascii="Times New Roman" w:eastAsia="Times New Roman" w:hAnsi="Times New Roman" w:cs="Times New Roman"/>
          <w:sz w:val="28"/>
          <w:szCs w:val="28"/>
        </w:rPr>
        <w:t>и периодичность промежуточной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и итоговой  аттестации,</w:t>
      </w:r>
      <w:r w:rsidR="00E01317" w:rsidRPr="00F01C53">
        <w:rPr>
          <w:rFonts w:ascii="Times New Roman" w:eastAsia="Times New Roman" w:hAnsi="Times New Roman" w:cs="Times New Roman"/>
          <w:sz w:val="28"/>
          <w:szCs w:val="28"/>
        </w:rPr>
        <w:t xml:space="preserve"> систему оценивания </w:t>
      </w:r>
      <w:r w:rsidR="008241F0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E01317" w:rsidRPr="00F01C53">
        <w:rPr>
          <w:rFonts w:ascii="Times New Roman" w:eastAsia="Times New Roman" w:hAnsi="Times New Roman" w:cs="Times New Roman"/>
          <w:sz w:val="28"/>
          <w:szCs w:val="28"/>
        </w:rPr>
        <w:t>и критерии,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 а так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 xml:space="preserve">же иные вопросы регулирования </w:t>
      </w:r>
      <w:r w:rsidR="00E01317" w:rsidRPr="00F01C53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D8032C"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2C" w:rsidRPr="00F01C53" w:rsidRDefault="00D8032C" w:rsidP="00FD68D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716B0" w:rsidRPr="00F01C53">
        <w:rPr>
          <w:rFonts w:ascii="Times New Roman" w:eastAsia="Times New Roman" w:hAnsi="Times New Roman" w:cs="Times New Roman"/>
          <w:sz w:val="28"/>
          <w:szCs w:val="28"/>
        </w:rPr>
        <w:t>Настоящее Положение обязательно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всеми обучающимися </w:t>
      </w:r>
      <w:r w:rsidR="00CD143E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32C" w:rsidRPr="00F01C53" w:rsidRDefault="00D8032C" w:rsidP="00FD68D9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8D3">
        <w:rPr>
          <w:rFonts w:ascii="Times New Roman" w:eastAsia="Times New Roman" w:hAnsi="Times New Roman" w:cs="Times New Roman"/>
          <w:sz w:val="28"/>
          <w:szCs w:val="28"/>
        </w:rPr>
        <w:t xml:space="preserve">1.4.  Настоящие Правила, изменения и дополнения к ним публикуются </w:t>
      </w:r>
      <w:r w:rsidR="008241F0" w:rsidRPr="00A678D3">
        <w:rPr>
          <w:rFonts w:ascii="Times New Roman" w:eastAsia="Times New Roman" w:hAnsi="Times New Roman" w:cs="Times New Roman"/>
          <w:sz w:val="28"/>
          <w:szCs w:val="28"/>
        </w:rPr>
        <w:br/>
      </w:r>
      <w:r w:rsidRPr="00A678D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B24B9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A678D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</w:t>
      </w:r>
      <w:r w:rsidR="00C9231D" w:rsidRPr="00A678D3">
        <w:rPr>
          <w:rFonts w:ascii="Times New Roman" w:eastAsia="Times New Roman" w:hAnsi="Times New Roman" w:cs="Times New Roman"/>
          <w:sz w:val="28"/>
          <w:szCs w:val="28"/>
        </w:rPr>
        <w:t>о-телекоммуникационной сети «Ин</w:t>
      </w:r>
      <w:r w:rsidRPr="00A678D3">
        <w:rPr>
          <w:rFonts w:ascii="Times New Roman" w:eastAsia="Times New Roman" w:hAnsi="Times New Roman" w:cs="Times New Roman"/>
          <w:sz w:val="28"/>
          <w:szCs w:val="28"/>
        </w:rPr>
        <w:t>тернет».</w:t>
      </w:r>
    </w:p>
    <w:p w:rsidR="00BA2365" w:rsidRPr="00F01C53" w:rsidRDefault="00BA2365" w:rsidP="008241F0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Понятия, используемые в </w:t>
      </w:r>
      <w:r w:rsidR="001716B0" w:rsidRPr="00F01C53">
        <w:rPr>
          <w:rFonts w:ascii="Times New Roman" w:eastAsia="Times New Roman" w:hAnsi="Times New Roman" w:cs="Times New Roman"/>
          <w:sz w:val="28"/>
          <w:szCs w:val="28"/>
        </w:rPr>
        <w:t>настоящем Положении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365" w:rsidRPr="00F01C53" w:rsidRDefault="008C4BB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1) </w:t>
      </w:r>
      <w:r w:rsidR="00BA2365" w:rsidRPr="00F01C53">
        <w:rPr>
          <w:sz w:val="28"/>
          <w:szCs w:val="28"/>
        </w:rPr>
        <w:t>образовательная деятельность - деятельность по реализации образовательных программ;</w:t>
      </w:r>
    </w:p>
    <w:p w:rsidR="00BA2365" w:rsidRPr="00F01C53" w:rsidRDefault="008C4BB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proofErr w:type="gramStart"/>
      <w:r w:rsidRPr="00F01C53">
        <w:rPr>
          <w:sz w:val="28"/>
          <w:szCs w:val="28"/>
        </w:rPr>
        <w:t xml:space="preserve">2) </w:t>
      </w:r>
      <w:r w:rsidR="00BA2365" w:rsidRPr="00F01C53">
        <w:rPr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E95DD6" w:rsidRPr="00F01C53" w:rsidRDefault="008500EE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3) </w:t>
      </w:r>
      <w:r w:rsidR="00E95DD6" w:rsidRPr="00F01C53">
        <w:rPr>
          <w:sz w:val="28"/>
          <w:szCs w:val="28"/>
        </w:rPr>
        <w:t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BA2365" w:rsidRPr="00F01C53" w:rsidRDefault="00A678D3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BB0" w:rsidRPr="00F01C53">
        <w:rPr>
          <w:sz w:val="28"/>
          <w:szCs w:val="28"/>
        </w:rPr>
        <w:t xml:space="preserve">) </w:t>
      </w:r>
      <w:r w:rsidR="00BA2365" w:rsidRPr="00F01C53">
        <w:rPr>
          <w:sz w:val="28"/>
          <w:szCs w:val="28"/>
        </w:rPr>
        <w:t xml:space="preserve">дополнительное образование - вид образования, который направлен </w:t>
      </w:r>
      <w:r w:rsidR="008241F0" w:rsidRPr="00F01C53">
        <w:rPr>
          <w:sz w:val="28"/>
          <w:szCs w:val="28"/>
        </w:rPr>
        <w:br/>
      </w:r>
      <w:r w:rsidR="00BA2365" w:rsidRPr="00F01C53">
        <w:rPr>
          <w:sz w:val="28"/>
          <w:szCs w:val="28"/>
        </w:rPr>
        <w:t xml:space="preserve">на всестороннее удовлетворение образовательных потребностей человека </w:t>
      </w:r>
      <w:r w:rsidR="008241F0" w:rsidRPr="00F01C53">
        <w:rPr>
          <w:sz w:val="28"/>
          <w:szCs w:val="28"/>
        </w:rPr>
        <w:br/>
      </w:r>
      <w:r w:rsidR="00BA2365" w:rsidRPr="00F01C53">
        <w:rPr>
          <w:sz w:val="28"/>
          <w:szCs w:val="28"/>
        </w:rPr>
        <w:t>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BA2365" w:rsidRPr="00F01C53" w:rsidRDefault="00A678D3" w:rsidP="008241F0">
      <w:pPr>
        <w:pStyle w:val="a7"/>
        <w:spacing w:before="0" w:beforeAutospacing="0" w:after="0" w:afterAutospacing="0" w:line="0" w:lineRule="atLeast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C4BB0" w:rsidRPr="00F01C53">
        <w:rPr>
          <w:sz w:val="28"/>
          <w:szCs w:val="28"/>
        </w:rPr>
        <w:t xml:space="preserve">) </w:t>
      </w:r>
      <w:proofErr w:type="gramStart"/>
      <w:r w:rsidR="00BA2365" w:rsidRPr="00F01C53">
        <w:rPr>
          <w:sz w:val="28"/>
          <w:szCs w:val="28"/>
        </w:rPr>
        <w:t>обучающийся</w:t>
      </w:r>
      <w:proofErr w:type="gramEnd"/>
      <w:r w:rsidR="00BA2365" w:rsidRPr="00F01C53">
        <w:rPr>
          <w:sz w:val="28"/>
          <w:szCs w:val="28"/>
        </w:rPr>
        <w:t xml:space="preserve"> - физическое лицо, осваивающее образовательную программу;</w:t>
      </w:r>
    </w:p>
    <w:p w:rsidR="00252D22" w:rsidRPr="00F01C53" w:rsidRDefault="00A678D3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1317" w:rsidRPr="00F01C53">
        <w:rPr>
          <w:sz w:val="28"/>
          <w:szCs w:val="28"/>
        </w:rPr>
        <w:t xml:space="preserve">) </w:t>
      </w:r>
      <w:r w:rsidR="00252D22" w:rsidRPr="00F01C53">
        <w:rPr>
          <w:sz w:val="28"/>
          <w:szCs w:val="28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BA2365" w:rsidRPr="00F01C53" w:rsidRDefault="00A678D3" w:rsidP="008241F0">
      <w:pPr>
        <w:pStyle w:val="a7"/>
        <w:spacing w:before="0" w:beforeAutospacing="0" w:after="0" w:afterAutospacing="0" w:line="0" w:lineRule="atLeast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16B0" w:rsidRPr="00F01C53">
        <w:rPr>
          <w:sz w:val="28"/>
          <w:szCs w:val="28"/>
        </w:rPr>
        <w:t xml:space="preserve">) </w:t>
      </w:r>
      <w:r w:rsidR="00BA2365" w:rsidRPr="00F01C53">
        <w:rPr>
          <w:sz w:val="28"/>
          <w:szCs w:val="28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8500EE" w:rsidRPr="00F01C53" w:rsidRDefault="00A678D3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16B0" w:rsidRPr="00F01C53">
        <w:rPr>
          <w:sz w:val="28"/>
          <w:szCs w:val="28"/>
        </w:rPr>
        <w:t xml:space="preserve">) </w:t>
      </w:r>
      <w:proofErr w:type="gramStart"/>
      <w:r w:rsidR="008500EE" w:rsidRPr="00F01C53">
        <w:rPr>
          <w:sz w:val="28"/>
          <w:szCs w:val="28"/>
        </w:rPr>
        <w:t>обучающийся</w:t>
      </w:r>
      <w:proofErr w:type="gramEnd"/>
      <w:r w:rsidR="008500EE" w:rsidRPr="00F01C53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8241F0" w:rsidRPr="00F01C53">
        <w:rPr>
          <w:sz w:val="28"/>
          <w:szCs w:val="28"/>
        </w:rPr>
        <w:br/>
      </w:r>
      <w:r w:rsidR="008500EE" w:rsidRPr="00F01C53">
        <w:rPr>
          <w:sz w:val="28"/>
          <w:szCs w:val="28"/>
        </w:rPr>
        <w:t>и препятствующие получению образования без создания специальных условий;</w:t>
      </w:r>
    </w:p>
    <w:p w:rsidR="005A717B" w:rsidRPr="00F01C53" w:rsidRDefault="00A678D3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16B0" w:rsidRPr="00F01C53">
        <w:rPr>
          <w:sz w:val="28"/>
          <w:szCs w:val="28"/>
        </w:rPr>
        <w:t xml:space="preserve">) </w:t>
      </w:r>
      <w:r w:rsidR="00EB1373" w:rsidRPr="00F01C53">
        <w:rPr>
          <w:sz w:val="28"/>
          <w:szCs w:val="28"/>
        </w:rPr>
        <w:t>п</w:t>
      </w:r>
      <w:r w:rsidR="005A717B" w:rsidRPr="00F01C53">
        <w:rPr>
          <w:sz w:val="28"/>
          <w:szCs w:val="28"/>
        </w:rPr>
        <w:t>о</w:t>
      </w:r>
      <w:r w:rsidR="00EB1373" w:rsidRPr="00F01C53">
        <w:rPr>
          <w:sz w:val="28"/>
          <w:szCs w:val="28"/>
        </w:rPr>
        <w:t>д</w:t>
      </w:r>
      <w:r w:rsidR="005A717B" w:rsidRPr="00F01C53">
        <w:rPr>
          <w:sz w:val="28"/>
          <w:szCs w:val="28"/>
        </w:rPr>
        <w:t xml:space="preserve">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</w:t>
      </w:r>
      <w:r w:rsidR="008241F0" w:rsidRPr="00F01C53">
        <w:rPr>
          <w:sz w:val="28"/>
          <w:szCs w:val="28"/>
        </w:rPr>
        <w:br/>
      </w:r>
      <w:r w:rsidR="005A717B" w:rsidRPr="00F01C53">
        <w:rPr>
          <w:sz w:val="28"/>
          <w:szCs w:val="28"/>
        </w:rPr>
        <w:t>(на расстоянии) взаимодействии обучающихся и педагогических работников</w:t>
      </w:r>
      <w:r w:rsidR="001716B0" w:rsidRPr="00F01C53">
        <w:rPr>
          <w:sz w:val="28"/>
          <w:szCs w:val="28"/>
        </w:rPr>
        <w:t>;</w:t>
      </w:r>
    </w:p>
    <w:p w:rsidR="00BA2365" w:rsidRPr="00F01C53" w:rsidRDefault="001716B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1</w:t>
      </w:r>
      <w:r w:rsidR="00A678D3">
        <w:rPr>
          <w:sz w:val="28"/>
          <w:szCs w:val="28"/>
        </w:rPr>
        <w:t>0</w:t>
      </w:r>
      <w:r w:rsidR="008C4BB0" w:rsidRPr="00F01C53">
        <w:rPr>
          <w:sz w:val="28"/>
          <w:szCs w:val="28"/>
        </w:rPr>
        <w:t xml:space="preserve">) </w:t>
      </w:r>
      <w:r w:rsidR="00BA2365" w:rsidRPr="00F01C53">
        <w:rPr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BA2365" w:rsidRPr="00F01C53" w:rsidRDefault="00A678D3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4BB0" w:rsidRPr="00F01C53">
        <w:rPr>
          <w:sz w:val="28"/>
          <w:szCs w:val="28"/>
        </w:rPr>
        <w:t xml:space="preserve">) </w:t>
      </w:r>
      <w:r w:rsidR="00BA2365" w:rsidRPr="00F01C53">
        <w:rPr>
          <w:sz w:val="28"/>
          <w:szCs w:val="28"/>
        </w:rPr>
        <w:t xml:space="preserve">индивидуальный учебный план - учебный план, обеспечивающий освоение образовательной программы на основе индивидуализации </w:t>
      </w:r>
      <w:r w:rsidR="008241F0" w:rsidRPr="00F01C53">
        <w:rPr>
          <w:sz w:val="28"/>
          <w:szCs w:val="28"/>
        </w:rPr>
        <w:br/>
      </w:r>
      <w:r w:rsidR="00BA2365" w:rsidRPr="00F01C53">
        <w:rPr>
          <w:sz w:val="28"/>
          <w:szCs w:val="28"/>
        </w:rPr>
        <w:t>ее содержания с учетом особенностей и образовательных потребностей конкретного обучающегося;</w:t>
      </w:r>
    </w:p>
    <w:p w:rsidR="00BA2365" w:rsidRPr="00F01C53" w:rsidRDefault="001716B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1</w:t>
      </w:r>
      <w:r w:rsidR="00A678D3">
        <w:rPr>
          <w:sz w:val="28"/>
          <w:szCs w:val="28"/>
        </w:rPr>
        <w:t>2</w:t>
      </w:r>
      <w:r w:rsidR="00BA2365" w:rsidRPr="00F01C53">
        <w:rPr>
          <w:sz w:val="28"/>
          <w:szCs w:val="28"/>
        </w:rPr>
        <w:t>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BA2365" w:rsidRPr="00F01C53" w:rsidRDefault="001716B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1</w:t>
      </w:r>
      <w:r w:rsidR="00A678D3">
        <w:rPr>
          <w:sz w:val="28"/>
          <w:szCs w:val="28"/>
        </w:rPr>
        <w:t>3</w:t>
      </w:r>
      <w:r w:rsidR="008C4BB0" w:rsidRPr="00F01C53">
        <w:rPr>
          <w:sz w:val="28"/>
          <w:szCs w:val="28"/>
        </w:rPr>
        <w:t xml:space="preserve">) </w:t>
      </w:r>
      <w:r w:rsidR="00BA2365" w:rsidRPr="00F01C53">
        <w:rPr>
          <w:sz w:val="28"/>
          <w:szCs w:val="28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 w:rsidR="008C4BB0" w:rsidRPr="00F01C53">
        <w:rPr>
          <w:sz w:val="28"/>
          <w:szCs w:val="28"/>
        </w:rPr>
        <w:t>ие образовательную деятельность.</w:t>
      </w:r>
    </w:p>
    <w:p w:rsidR="00E01317" w:rsidRPr="00F01C53" w:rsidRDefault="00E01317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</w:p>
    <w:p w:rsidR="005B24B9" w:rsidRPr="005B24B9" w:rsidRDefault="001716B0" w:rsidP="005B24B9">
      <w:pPr>
        <w:pStyle w:val="a6"/>
        <w:spacing w:after="0" w:line="240" w:lineRule="auto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  <w:r w:rsidRPr="00F01C53">
        <w:rPr>
          <w:rFonts w:ascii="Times New Roman" w:hAnsi="Times New Roman" w:cs="Times New Roman"/>
          <w:sz w:val="28"/>
          <w:szCs w:val="28"/>
        </w:rPr>
        <w:t xml:space="preserve">2. </w:t>
      </w:r>
      <w:r w:rsidR="00E01317" w:rsidRPr="00F01C53">
        <w:rPr>
          <w:rFonts w:ascii="Times New Roman" w:hAnsi="Times New Roman" w:cs="Times New Roman"/>
          <w:sz w:val="28"/>
          <w:szCs w:val="28"/>
        </w:rPr>
        <w:t>ЦЕЛИ И ПРЕДМЕТ ДЕЯТЕЛЬНОСТИ</w:t>
      </w:r>
      <w:r w:rsidR="006E44BE" w:rsidRPr="00F01C53">
        <w:rPr>
          <w:rFonts w:ascii="Times New Roman" w:hAnsi="Times New Roman" w:cs="Times New Roman"/>
          <w:sz w:val="28"/>
          <w:szCs w:val="28"/>
        </w:rPr>
        <w:t xml:space="preserve"> </w:t>
      </w:r>
      <w:r w:rsidR="005B24B9">
        <w:rPr>
          <w:rFonts w:ascii="Times New Roman" w:hAnsi="Times New Roman" w:cs="Times New Roman"/>
          <w:sz w:val="28"/>
          <w:szCs w:val="28"/>
        </w:rPr>
        <w:t>УЧЕБНОГО ЦЕНТРА</w:t>
      </w:r>
    </w:p>
    <w:p w:rsidR="00E01317" w:rsidRPr="00F01C53" w:rsidRDefault="00E01317" w:rsidP="008241F0">
      <w:pPr>
        <w:pStyle w:val="a6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961902" w:rsidRPr="00F01C53" w:rsidRDefault="008241F0" w:rsidP="005301FA">
      <w:pPr>
        <w:pStyle w:val="a7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2.1. </w:t>
      </w:r>
      <w:r w:rsidR="0031428D" w:rsidRPr="00F01C53">
        <w:rPr>
          <w:sz w:val="28"/>
          <w:szCs w:val="28"/>
        </w:rPr>
        <w:t>Организация</w:t>
      </w:r>
      <w:r w:rsidR="00E01317" w:rsidRPr="00F01C53">
        <w:rPr>
          <w:sz w:val="28"/>
          <w:szCs w:val="28"/>
        </w:rPr>
        <w:t xml:space="preserve"> осуществля</w:t>
      </w:r>
      <w:r w:rsidR="0031428D" w:rsidRPr="00F01C53">
        <w:rPr>
          <w:sz w:val="28"/>
          <w:szCs w:val="28"/>
        </w:rPr>
        <w:t>ет образовательную деятельность:</w:t>
      </w:r>
    </w:p>
    <w:p w:rsidR="00EB1373" w:rsidRPr="00F01C53" w:rsidRDefault="005301FA" w:rsidP="008241F0">
      <w:pPr>
        <w:pStyle w:val="a7"/>
        <w:spacing w:before="0" w:beforeAutospacing="0" w:after="0" w:afterAutospacing="0" w:line="0" w:lineRule="atLeast"/>
        <w:ind w:left="113" w:firstLine="5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44BE" w:rsidRPr="00F01C53">
        <w:rPr>
          <w:sz w:val="28"/>
          <w:szCs w:val="28"/>
        </w:rPr>
        <w:t xml:space="preserve">. по </w:t>
      </w:r>
      <w:r w:rsidR="00835BC1" w:rsidRPr="00F01C53">
        <w:rPr>
          <w:sz w:val="28"/>
          <w:szCs w:val="28"/>
        </w:rPr>
        <w:t xml:space="preserve"> </w:t>
      </w:r>
      <w:r w:rsidR="00EB1373" w:rsidRPr="00F01C53">
        <w:rPr>
          <w:sz w:val="28"/>
          <w:szCs w:val="28"/>
        </w:rPr>
        <w:t>дополнительным образ</w:t>
      </w:r>
      <w:r w:rsidR="00835BC1" w:rsidRPr="00F01C53">
        <w:rPr>
          <w:sz w:val="28"/>
          <w:szCs w:val="28"/>
        </w:rPr>
        <w:t>овательным программам</w:t>
      </w:r>
      <w:r w:rsidR="001D631C">
        <w:rPr>
          <w:sz w:val="28"/>
          <w:szCs w:val="28"/>
        </w:rPr>
        <w:t xml:space="preserve"> (далее – Д</w:t>
      </w:r>
      <w:r w:rsidR="00DD7D41">
        <w:rPr>
          <w:sz w:val="28"/>
          <w:szCs w:val="28"/>
        </w:rPr>
        <w:t>ПО</w:t>
      </w:r>
      <w:r w:rsidR="001D631C">
        <w:rPr>
          <w:sz w:val="28"/>
          <w:szCs w:val="28"/>
        </w:rPr>
        <w:t>)</w:t>
      </w:r>
      <w:r w:rsidR="00EB1373" w:rsidRPr="00F01C53">
        <w:rPr>
          <w:sz w:val="28"/>
          <w:szCs w:val="28"/>
        </w:rPr>
        <w:t>:</w:t>
      </w:r>
    </w:p>
    <w:p w:rsidR="001E0674" w:rsidRPr="00F01C53" w:rsidRDefault="006E44BE" w:rsidP="008241F0">
      <w:pPr>
        <w:pStyle w:val="a7"/>
        <w:spacing w:before="0" w:beforeAutospacing="0" w:after="0" w:afterAutospacing="0" w:line="0" w:lineRule="atLeast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1) </w:t>
      </w:r>
      <w:r w:rsidR="008C11F3" w:rsidRPr="00F01C53">
        <w:rPr>
          <w:sz w:val="28"/>
          <w:szCs w:val="28"/>
        </w:rPr>
        <w:t>дополнительные</w:t>
      </w:r>
      <w:r w:rsidR="001E0674" w:rsidRPr="00F01C53">
        <w:rPr>
          <w:sz w:val="28"/>
          <w:szCs w:val="28"/>
        </w:rPr>
        <w:t xml:space="preserve"> професс</w:t>
      </w:r>
      <w:r w:rsidR="009C3FC0" w:rsidRPr="00F01C53">
        <w:rPr>
          <w:sz w:val="28"/>
          <w:szCs w:val="28"/>
        </w:rPr>
        <w:t>иональн</w:t>
      </w:r>
      <w:r w:rsidR="008C11F3" w:rsidRPr="00F01C53">
        <w:rPr>
          <w:sz w:val="28"/>
          <w:szCs w:val="28"/>
        </w:rPr>
        <w:t>ые</w:t>
      </w:r>
      <w:r w:rsidR="003B4BA5" w:rsidRPr="00F01C53">
        <w:rPr>
          <w:sz w:val="28"/>
          <w:szCs w:val="28"/>
        </w:rPr>
        <w:t xml:space="preserve"> </w:t>
      </w:r>
      <w:r w:rsidR="008C11F3" w:rsidRPr="00F01C53">
        <w:rPr>
          <w:sz w:val="28"/>
          <w:szCs w:val="28"/>
        </w:rPr>
        <w:t>программы</w:t>
      </w:r>
      <w:r w:rsidR="0068087F">
        <w:rPr>
          <w:sz w:val="28"/>
          <w:szCs w:val="28"/>
        </w:rPr>
        <w:t xml:space="preserve"> (далее – ДПП)</w:t>
      </w:r>
      <w:r w:rsidR="009C3FC0" w:rsidRPr="00F01C53">
        <w:rPr>
          <w:sz w:val="28"/>
          <w:szCs w:val="28"/>
        </w:rPr>
        <w:t xml:space="preserve"> </w:t>
      </w:r>
      <w:r w:rsidRPr="00F01C53">
        <w:rPr>
          <w:sz w:val="28"/>
          <w:szCs w:val="28"/>
        </w:rPr>
        <w:t>(</w:t>
      </w:r>
      <w:r w:rsidR="001E0674" w:rsidRPr="00F01C53">
        <w:rPr>
          <w:sz w:val="28"/>
          <w:szCs w:val="28"/>
        </w:rPr>
        <w:t>п</w:t>
      </w:r>
      <w:r w:rsidR="001716B0" w:rsidRPr="00F01C53">
        <w:rPr>
          <w:sz w:val="28"/>
          <w:szCs w:val="28"/>
        </w:rPr>
        <w:t>рограммы повышения квалификац</w:t>
      </w:r>
      <w:r w:rsidRPr="00F01C53">
        <w:rPr>
          <w:sz w:val="28"/>
          <w:szCs w:val="28"/>
        </w:rPr>
        <w:t xml:space="preserve">ии – в объеме не менее 16 часов, </w:t>
      </w:r>
      <w:r w:rsidR="001716B0" w:rsidRPr="00F01C53">
        <w:rPr>
          <w:sz w:val="28"/>
          <w:szCs w:val="28"/>
        </w:rPr>
        <w:t xml:space="preserve"> </w:t>
      </w:r>
      <w:r w:rsidR="001E0674" w:rsidRPr="00F01C53">
        <w:rPr>
          <w:sz w:val="28"/>
          <w:szCs w:val="28"/>
        </w:rPr>
        <w:t xml:space="preserve">программы </w:t>
      </w:r>
      <w:r w:rsidR="001716B0" w:rsidRPr="00F01C53">
        <w:rPr>
          <w:sz w:val="28"/>
          <w:szCs w:val="28"/>
        </w:rPr>
        <w:t>профессиональной переподготовк</w:t>
      </w:r>
      <w:r w:rsidRPr="00F01C53">
        <w:rPr>
          <w:sz w:val="28"/>
          <w:szCs w:val="28"/>
        </w:rPr>
        <w:t>и – в объеме не менее 250 часов)</w:t>
      </w:r>
    </w:p>
    <w:p w:rsidR="001E0674" w:rsidRPr="00F01C53" w:rsidRDefault="001E0674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lastRenderedPageBreak/>
        <w:t xml:space="preserve">Дополнительное профессиональное образование направлено </w:t>
      </w:r>
      <w:r w:rsidR="008241F0" w:rsidRPr="00F01C53">
        <w:rPr>
          <w:sz w:val="28"/>
          <w:szCs w:val="28"/>
        </w:rPr>
        <w:br/>
      </w:r>
      <w:r w:rsidRPr="00F01C53">
        <w:rPr>
          <w:sz w:val="28"/>
          <w:szCs w:val="28"/>
        </w:rPr>
        <w:t xml:space="preserve">на удовлетворение образовательных и профессиональных потребностей, профессиональное развитие человека, обеспечение соответствия </w:t>
      </w:r>
      <w:r w:rsidR="008241F0" w:rsidRPr="00F01C53">
        <w:rPr>
          <w:sz w:val="28"/>
          <w:szCs w:val="28"/>
        </w:rPr>
        <w:br/>
      </w:r>
      <w:r w:rsidRPr="00F01C53">
        <w:rPr>
          <w:sz w:val="28"/>
          <w:szCs w:val="28"/>
        </w:rPr>
        <w:t xml:space="preserve">его квалификации меняющимся условиям профессиональной деятельности </w:t>
      </w:r>
      <w:r w:rsidR="008241F0" w:rsidRPr="00F01C53">
        <w:rPr>
          <w:sz w:val="28"/>
          <w:szCs w:val="28"/>
        </w:rPr>
        <w:br/>
      </w:r>
      <w:r w:rsidRPr="00F01C53">
        <w:rPr>
          <w:sz w:val="28"/>
          <w:szCs w:val="28"/>
        </w:rPr>
        <w:t>и социальной среды.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К освоению дополнительных профессиональных программ допускаются: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1) лица, имеющие среднее профессиональное и (или) высшее образование;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2) лица, получающие среднее профессиональное и (или) высшее образование.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64839" w:rsidRPr="00F01C53" w:rsidRDefault="00564839" w:rsidP="008241F0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 </w:t>
      </w:r>
      <w:r w:rsidR="00C67AA1" w:rsidRPr="00C67AA1">
        <w:rPr>
          <w:sz w:val="28"/>
          <w:szCs w:val="28"/>
        </w:rPr>
        <w:t>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</w:t>
      </w:r>
      <w:r w:rsidR="00C67AA1">
        <w:rPr>
          <w:sz w:val="28"/>
          <w:szCs w:val="28"/>
        </w:rPr>
        <w:t>рофессиональное образование.</w:t>
      </w:r>
    </w:p>
    <w:p w:rsidR="008241F0" w:rsidRPr="00F01C53" w:rsidRDefault="008241F0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</w:p>
    <w:p w:rsidR="00E2795E" w:rsidRPr="00F01C53" w:rsidRDefault="001716B0" w:rsidP="008241F0">
      <w:pPr>
        <w:pStyle w:val="a7"/>
        <w:spacing w:before="0" w:beforeAutospacing="0" w:after="0" w:afterAutospacing="0"/>
        <w:ind w:left="113" w:firstLine="596"/>
        <w:jc w:val="center"/>
        <w:rPr>
          <w:rFonts w:eastAsia="Times New Roman"/>
          <w:sz w:val="28"/>
          <w:szCs w:val="28"/>
        </w:rPr>
      </w:pPr>
      <w:r w:rsidRPr="00F01C53">
        <w:rPr>
          <w:rFonts w:eastAsia="Times New Roman"/>
          <w:sz w:val="28"/>
          <w:szCs w:val="28"/>
        </w:rPr>
        <w:t>3. ОРГАНИЗАЦИЯ УЧЕБНОГО ПРОЦЕССА</w:t>
      </w:r>
    </w:p>
    <w:p w:rsidR="00984236" w:rsidRPr="00F01C53" w:rsidRDefault="001716B0" w:rsidP="008241F0">
      <w:pPr>
        <w:pStyle w:val="a7"/>
        <w:spacing w:before="0" w:beforeAutospacing="0" w:after="0" w:afterAutospacing="0"/>
        <w:ind w:left="113" w:firstLine="596"/>
        <w:jc w:val="center"/>
        <w:rPr>
          <w:rFonts w:eastAsia="Times New Roman"/>
          <w:sz w:val="28"/>
          <w:szCs w:val="28"/>
        </w:rPr>
      </w:pPr>
      <w:r w:rsidRPr="00F01C53">
        <w:rPr>
          <w:rFonts w:eastAsia="Times New Roman"/>
          <w:sz w:val="28"/>
          <w:szCs w:val="28"/>
        </w:rPr>
        <w:t>3.</w:t>
      </w:r>
      <w:r w:rsidR="004107BB" w:rsidRPr="00F01C53">
        <w:rPr>
          <w:rFonts w:eastAsia="Times New Roman"/>
          <w:sz w:val="28"/>
          <w:szCs w:val="28"/>
        </w:rPr>
        <w:t>1. ОБЩИЕ ПОЛОЖЕНИЯ</w:t>
      </w:r>
    </w:p>
    <w:p w:rsidR="004107BB" w:rsidRPr="00F01C53" w:rsidRDefault="004107BB" w:rsidP="008241F0">
      <w:pPr>
        <w:pStyle w:val="a7"/>
        <w:spacing w:before="0" w:beforeAutospacing="0" w:after="0" w:afterAutospacing="0"/>
        <w:ind w:left="113" w:firstLine="596"/>
        <w:jc w:val="both"/>
        <w:rPr>
          <w:sz w:val="28"/>
          <w:szCs w:val="28"/>
        </w:rPr>
      </w:pPr>
    </w:p>
    <w:p w:rsidR="00585B3F" w:rsidRPr="00F01C53" w:rsidRDefault="001716B0" w:rsidP="00FD68D9">
      <w:pPr>
        <w:pStyle w:val="a7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3</w:t>
      </w:r>
      <w:r w:rsidR="00603D11" w:rsidRPr="00F01C53">
        <w:rPr>
          <w:sz w:val="28"/>
          <w:szCs w:val="28"/>
        </w:rPr>
        <w:t>.</w:t>
      </w:r>
      <w:r w:rsidR="004107BB" w:rsidRPr="00F01C53">
        <w:rPr>
          <w:sz w:val="28"/>
          <w:szCs w:val="28"/>
        </w:rPr>
        <w:t>1.</w:t>
      </w:r>
      <w:r w:rsidR="00603D11" w:rsidRPr="00F01C53">
        <w:rPr>
          <w:sz w:val="28"/>
          <w:szCs w:val="28"/>
        </w:rPr>
        <w:t xml:space="preserve"> Образовательный процесс осуществляется по разработанным </w:t>
      </w:r>
      <w:r w:rsidR="004C086D" w:rsidRPr="00F01C53">
        <w:rPr>
          <w:sz w:val="28"/>
          <w:szCs w:val="28"/>
        </w:rPr>
        <w:br/>
      </w:r>
      <w:r w:rsidR="00603D11" w:rsidRPr="00F01C53">
        <w:rPr>
          <w:sz w:val="28"/>
          <w:szCs w:val="28"/>
        </w:rPr>
        <w:t xml:space="preserve">и </w:t>
      </w:r>
      <w:proofErr w:type="gramStart"/>
      <w:r w:rsidR="00603D11" w:rsidRPr="00F01C53">
        <w:rPr>
          <w:sz w:val="28"/>
          <w:szCs w:val="28"/>
        </w:rPr>
        <w:t>утвержденным</w:t>
      </w:r>
      <w:r w:rsidR="00AD476A" w:rsidRPr="00F01C53">
        <w:rPr>
          <w:sz w:val="28"/>
          <w:szCs w:val="28"/>
        </w:rPr>
        <w:t>и</w:t>
      </w:r>
      <w:proofErr w:type="gramEnd"/>
      <w:r w:rsidR="00AD476A" w:rsidRPr="00F01C53">
        <w:rPr>
          <w:sz w:val="28"/>
          <w:szCs w:val="28"/>
        </w:rPr>
        <w:t xml:space="preserve"> </w:t>
      </w:r>
      <w:r w:rsidR="00943CB9">
        <w:rPr>
          <w:sz w:val="28"/>
          <w:szCs w:val="28"/>
        </w:rPr>
        <w:t>директором</w:t>
      </w:r>
      <w:r w:rsidR="00603D11" w:rsidRPr="00F01C53">
        <w:rPr>
          <w:sz w:val="28"/>
          <w:szCs w:val="28"/>
        </w:rPr>
        <w:t xml:space="preserve"> </w:t>
      </w:r>
      <w:r w:rsidR="003F1F8E">
        <w:rPr>
          <w:sz w:val="28"/>
          <w:szCs w:val="28"/>
        </w:rPr>
        <w:t>Учебного центра</w:t>
      </w:r>
      <w:r w:rsidR="00DF285A" w:rsidRPr="00F01C53">
        <w:rPr>
          <w:sz w:val="28"/>
          <w:szCs w:val="28"/>
        </w:rPr>
        <w:t xml:space="preserve"> образовательным</w:t>
      </w:r>
      <w:r w:rsidR="008C4BB0" w:rsidRPr="00F01C53">
        <w:rPr>
          <w:sz w:val="28"/>
          <w:szCs w:val="28"/>
        </w:rPr>
        <w:t xml:space="preserve"> программам.</w:t>
      </w:r>
    </w:p>
    <w:p w:rsidR="003E4E1A" w:rsidRPr="00F01C53" w:rsidRDefault="00B86AD6" w:rsidP="00FD68D9">
      <w:pPr>
        <w:pStyle w:val="a7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F01C53">
        <w:rPr>
          <w:sz w:val="28"/>
          <w:szCs w:val="28"/>
        </w:rPr>
        <w:t xml:space="preserve">3.1.1. </w:t>
      </w:r>
      <w:r w:rsidR="001E0674" w:rsidRPr="00F01C53">
        <w:rPr>
          <w:sz w:val="28"/>
          <w:szCs w:val="28"/>
        </w:rPr>
        <w:t xml:space="preserve">Содержание </w:t>
      </w:r>
      <w:proofErr w:type="gramStart"/>
      <w:r w:rsidR="009D59E4">
        <w:rPr>
          <w:sz w:val="28"/>
          <w:szCs w:val="28"/>
        </w:rPr>
        <w:t>реализуемой</w:t>
      </w:r>
      <w:proofErr w:type="gramEnd"/>
      <w:r w:rsidR="003A025B" w:rsidRPr="009D59E4">
        <w:rPr>
          <w:sz w:val="28"/>
          <w:szCs w:val="28"/>
        </w:rPr>
        <w:t xml:space="preserve"> </w:t>
      </w:r>
      <w:r w:rsidR="009D59E4">
        <w:rPr>
          <w:sz w:val="28"/>
          <w:szCs w:val="28"/>
        </w:rPr>
        <w:t>Д</w:t>
      </w:r>
      <w:r w:rsidR="00DD7D41">
        <w:rPr>
          <w:sz w:val="28"/>
          <w:szCs w:val="28"/>
        </w:rPr>
        <w:t>П</w:t>
      </w:r>
      <w:r w:rsidR="009D59E4">
        <w:rPr>
          <w:sz w:val="28"/>
          <w:szCs w:val="28"/>
        </w:rPr>
        <w:t>П</w:t>
      </w:r>
      <w:r w:rsidR="00E5350D" w:rsidRPr="001D631C">
        <w:rPr>
          <w:sz w:val="28"/>
          <w:szCs w:val="28"/>
        </w:rPr>
        <w:t xml:space="preserve"> </w:t>
      </w:r>
      <w:r w:rsidR="003A025B" w:rsidRPr="001D631C">
        <w:rPr>
          <w:sz w:val="28"/>
          <w:szCs w:val="28"/>
        </w:rPr>
        <w:t xml:space="preserve"> учитыва</w:t>
      </w:r>
      <w:r w:rsidR="00106463" w:rsidRPr="001D631C">
        <w:rPr>
          <w:sz w:val="28"/>
          <w:szCs w:val="28"/>
        </w:rPr>
        <w:t>е</w:t>
      </w:r>
      <w:r w:rsidR="00DF285A" w:rsidRPr="001D631C">
        <w:rPr>
          <w:sz w:val="28"/>
          <w:szCs w:val="28"/>
        </w:rPr>
        <w:t>т</w:t>
      </w:r>
      <w:r w:rsidR="003A025B" w:rsidRPr="00F01C53">
        <w:rPr>
          <w:sz w:val="28"/>
          <w:szCs w:val="28"/>
        </w:rPr>
        <w:t xml:space="preserve">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необходимых для исполнения должностных обязанностей</w:t>
      </w:r>
      <w:r w:rsidR="00106463" w:rsidRPr="00F01C53">
        <w:rPr>
          <w:sz w:val="28"/>
          <w:szCs w:val="28"/>
        </w:rPr>
        <w:t xml:space="preserve"> и требований соответствующих федеральных государственных образовательных стандартов среднего профессионального и (или) выс</w:t>
      </w:r>
      <w:r w:rsidR="007B55B8" w:rsidRPr="00F01C53">
        <w:rPr>
          <w:sz w:val="28"/>
          <w:szCs w:val="28"/>
        </w:rPr>
        <w:t>шего образования к результатам о</w:t>
      </w:r>
      <w:r w:rsidR="00106463" w:rsidRPr="00F01C53">
        <w:rPr>
          <w:sz w:val="28"/>
          <w:szCs w:val="28"/>
        </w:rPr>
        <w:t xml:space="preserve">своения образовательных программ. </w:t>
      </w:r>
      <w:r w:rsidR="0080246B" w:rsidRPr="00F01C53">
        <w:rPr>
          <w:sz w:val="28"/>
          <w:szCs w:val="28"/>
        </w:rPr>
        <w:t xml:space="preserve"> </w:t>
      </w:r>
    </w:p>
    <w:p w:rsidR="00603D11" w:rsidRPr="00F01C53" w:rsidRDefault="00A840D2" w:rsidP="00FD68D9">
      <w:pPr>
        <w:pStyle w:val="a7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3</w:t>
      </w:r>
      <w:r w:rsidR="00BE0FBF" w:rsidRPr="00F01C53">
        <w:rPr>
          <w:sz w:val="28"/>
          <w:szCs w:val="28"/>
        </w:rPr>
        <w:t>.</w:t>
      </w:r>
      <w:r w:rsidR="00B86AD6" w:rsidRPr="00F01C53">
        <w:rPr>
          <w:sz w:val="28"/>
          <w:szCs w:val="28"/>
        </w:rPr>
        <w:t>1</w:t>
      </w:r>
      <w:r w:rsidR="004107BB" w:rsidRPr="00F01C53">
        <w:rPr>
          <w:sz w:val="28"/>
          <w:szCs w:val="28"/>
        </w:rPr>
        <w:t>.</w:t>
      </w:r>
      <w:r w:rsidR="00B86AD6" w:rsidRPr="00F01C53">
        <w:rPr>
          <w:sz w:val="28"/>
          <w:szCs w:val="28"/>
        </w:rPr>
        <w:t>3.</w:t>
      </w:r>
      <w:r w:rsidR="006B38AC" w:rsidRPr="00F01C53">
        <w:rPr>
          <w:sz w:val="28"/>
          <w:szCs w:val="28"/>
        </w:rPr>
        <w:t xml:space="preserve"> </w:t>
      </w:r>
      <w:r w:rsidR="00603D11" w:rsidRPr="00F01C53">
        <w:rPr>
          <w:sz w:val="28"/>
          <w:szCs w:val="28"/>
        </w:rPr>
        <w:t xml:space="preserve">Образовательная программа </w:t>
      </w:r>
      <w:r w:rsidR="00BE0FBF" w:rsidRPr="00F01C53">
        <w:rPr>
          <w:sz w:val="28"/>
          <w:szCs w:val="28"/>
        </w:rPr>
        <w:t>рассматривае</w:t>
      </w:r>
      <w:r w:rsidR="00984236" w:rsidRPr="00F01C53">
        <w:rPr>
          <w:sz w:val="28"/>
          <w:szCs w:val="28"/>
        </w:rPr>
        <w:t xml:space="preserve">тся на </w:t>
      </w:r>
      <w:r w:rsidR="001716B0" w:rsidRPr="00F01C53">
        <w:rPr>
          <w:sz w:val="28"/>
          <w:szCs w:val="28"/>
        </w:rPr>
        <w:t>заседании педагогического совета</w:t>
      </w:r>
      <w:r w:rsidR="00E5350D" w:rsidRPr="00F01C53">
        <w:rPr>
          <w:sz w:val="28"/>
          <w:szCs w:val="28"/>
        </w:rPr>
        <w:t xml:space="preserve"> и</w:t>
      </w:r>
      <w:r w:rsidR="00984236" w:rsidRPr="00F01C53">
        <w:rPr>
          <w:sz w:val="28"/>
          <w:szCs w:val="28"/>
        </w:rPr>
        <w:t xml:space="preserve"> </w:t>
      </w:r>
      <w:r w:rsidR="00603D11" w:rsidRPr="00F01C53">
        <w:rPr>
          <w:sz w:val="28"/>
          <w:szCs w:val="28"/>
        </w:rPr>
        <w:t xml:space="preserve">утверждается </w:t>
      </w:r>
      <w:r w:rsidR="003B3207">
        <w:rPr>
          <w:sz w:val="28"/>
          <w:szCs w:val="28"/>
        </w:rPr>
        <w:t>директором</w:t>
      </w:r>
      <w:r w:rsidR="00421023">
        <w:rPr>
          <w:sz w:val="28"/>
          <w:szCs w:val="28"/>
        </w:rPr>
        <w:t xml:space="preserve"> </w:t>
      </w:r>
      <w:r w:rsidR="00DE5907">
        <w:rPr>
          <w:sz w:val="28"/>
          <w:szCs w:val="28"/>
        </w:rPr>
        <w:t>Учебного центра</w:t>
      </w:r>
      <w:r w:rsidR="00984236" w:rsidRPr="00F01C53">
        <w:rPr>
          <w:sz w:val="28"/>
          <w:szCs w:val="28"/>
        </w:rPr>
        <w:t xml:space="preserve">. </w:t>
      </w:r>
    </w:p>
    <w:p w:rsidR="002F6E67" w:rsidRPr="00F01C53" w:rsidRDefault="00DD7D41" w:rsidP="00FD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40D2" w:rsidRPr="00F01C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FBF"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F6E67" w:rsidRPr="00F01C53">
        <w:rPr>
          <w:rFonts w:ascii="Times New Roman" w:eastAsia="Times New Roman" w:hAnsi="Times New Roman" w:cs="Times New Roman"/>
          <w:sz w:val="28"/>
          <w:szCs w:val="28"/>
        </w:rPr>
        <w:t>. Обучение ведется на русском языке</w:t>
      </w:r>
    </w:p>
    <w:p w:rsidR="0081282C" w:rsidRPr="00F01C53" w:rsidRDefault="00A840D2" w:rsidP="00FD68D9">
      <w:pPr>
        <w:pStyle w:val="a7"/>
        <w:spacing w:before="0" w:beforeAutospacing="0" w:after="0" w:afterAutospacing="0"/>
        <w:ind w:left="113"/>
        <w:jc w:val="both"/>
        <w:rPr>
          <w:sz w:val="28"/>
          <w:szCs w:val="28"/>
        </w:rPr>
      </w:pPr>
      <w:r w:rsidRPr="00F01C53">
        <w:rPr>
          <w:sz w:val="28"/>
          <w:szCs w:val="28"/>
        </w:rPr>
        <w:t>3</w:t>
      </w:r>
      <w:r w:rsidR="00C54AE1" w:rsidRPr="00F01C53">
        <w:rPr>
          <w:sz w:val="28"/>
          <w:szCs w:val="28"/>
        </w:rPr>
        <w:t>.</w:t>
      </w:r>
      <w:r w:rsidR="00AF5A0D" w:rsidRPr="00F01C53">
        <w:rPr>
          <w:sz w:val="28"/>
          <w:szCs w:val="28"/>
        </w:rPr>
        <w:t>1.5</w:t>
      </w:r>
      <w:r w:rsidR="00BE0FBF" w:rsidRPr="00F01C53">
        <w:rPr>
          <w:sz w:val="28"/>
          <w:szCs w:val="28"/>
        </w:rPr>
        <w:t>.</w:t>
      </w:r>
      <w:r w:rsidR="00C54AE1" w:rsidRPr="00F01C53">
        <w:rPr>
          <w:sz w:val="28"/>
          <w:szCs w:val="28"/>
        </w:rPr>
        <w:t xml:space="preserve"> </w:t>
      </w:r>
      <w:r w:rsidR="005F7E63" w:rsidRPr="00F01C53">
        <w:rPr>
          <w:sz w:val="28"/>
          <w:szCs w:val="28"/>
        </w:rPr>
        <w:t xml:space="preserve">Формы обучения в </w:t>
      </w:r>
      <w:r w:rsidR="00950C14">
        <w:rPr>
          <w:sz w:val="28"/>
          <w:szCs w:val="28"/>
        </w:rPr>
        <w:t>Учебном центре</w:t>
      </w:r>
      <w:r w:rsidR="005F7E63" w:rsidRPr="00F01C53">
        <w:rPr>
          <w:sz w:val="28"/>
          <w:szCs w:val="28"/>
        </w:rPr>
        <w:t xml:space="preserve"> – очная</w:t>
      </w:r>
      <w:r w:rsidR="005979E5" w:rsidRPr="00F01C53">
        <w:rPr>
          <w:sz w:val="28"/>
          <w:szCs w:val="28"/>
        </w:rPr>
        <w:t xml:space="preserve"> форм</w:t>
      </w:r>
      <w:r w:rsidR="005F7E63" w:rsidRPr="00F01C53">
        <w:rPr>
          <w:sz w:val="28"/>
          <w:szCs w:val="28"/>
        </w:rPr>
        <w:t>а</w:t>
      </w:r>
      <w:r w:rsidR="005979E5" w:rsidRPr="00F01C53">
        <w:rPr>
          <w:sz w:val="28"/>
          <w:szCs w:val="28"/>
        </w:rPr>
        <w:t xml:space="preserve"> (с отрывом от работы),</w:t>
      </w:r>
      <w:r w:rsidR="003E4E1A" w:rsidRPr="00F01C53">
        <w:rPr>
          <w:sz w:val="28"/>
          <w:szCs w:val="28"/>
        </w:rPr>
        <w:t xml:space="preserve"> </w:t>
      </w:r>
      <w:r w:rsidR="00585B3F" w:rsidRPr="00F01C53">
        <w:rPr>
          <w:sz w:val="28"/>
          <w:szCs w:val="28"/>
        </w:rPr>
        <w:t xml:space="preserve">очно-заочная (вечерняя), </w:t>
      </w:r>
      <w:r w:rsidR="003E4E1A" w:rsidRPr="00F01C53">
        <w:rPr>
          <w:sz w:val="28"/>
          <w:szCs w:val="28"/>
        </w:rPr>
        <w:t>заочная</w:t>
      </w:r>
      <w:r w:rsidR="005979E5" w:rsidRPr="00F01C53">
        <w:rPr>
          <w:sz w:val="28"/>
          <w:szCs w:val="28"/>
        </w:rPr>
        <w:t xml:space="preserve"> с </w:t>
      </w:r>
      <w:r w:rsidR="005979E5" w:rsidRPr="00DE5907">
        <w:rPr>
          <w:sz w:val="28"/>
          <w:szCs w:val="28"/>
        </w:rPr>
        <w:t xml:space="preserve">применением дистанционных </w:t>
      </w:r>
      <w:r w:rsidR="005F7E63" w:rsidRPr="00DE5907">
        <w:rPr>
          <w:sz w:val="28"/>
          <w:szCs w:val="28"/>
        </w:rPr>
        <w:t xml:space="preserve">образовательных </w:t>
      </w:r>
      <w:r w:rsidR="00585B3F" w:rsidRPr="00DE5907">
        <w:rPr>
          <w:sz w:val="28"/>
          <w:szCs w:val="28"/>
        </w:rPr>
        <w:t xml:space="preserve">технологий, </w:t>
      </w:r>
      <w:r w:rsidR="00B9534E" w:rsidRPr="00DE5907">
        <w:rPr>
          <w:sz w:val="28"/>
          <w:szCs w:val="28"/>
        </w:rPr>
        <w:t xml:space="preserve">по индивидуальному учебному плану, </w:t>
      </w:r>
      <w:r w:rsidR="00585B3F" w:rsidRPr="00DE5907">
        <w:rPr>
          <w:sz w:val="28"/>
          <w:szCs w:val="28"/>
        </w:rPr>
        <w:t>экстернат</w:t>
      </w:r>
      <w:r w:rsidR="0077601B" w:rsidRPr="00F01C53">
        <w:rPr>
          <w:sz w:val="28"/>
          <w:szCs w:val="28"/>
        </w:rPr>
        <w:t>.</w:t>
      </w:r>
      <w:r w:rsidR="0081282C" w:rsidRPr="00F01C53">
        <w:rPr>
          <w:sz w:val="28"/>
          <w:szCs w:val="28"/>
        </w:rPr>
        <w:t xml:space="preserve"> При реализации образовательных программ с применением дистанционных </w:t>
      </w:r>
      <w:r w:rsidR="0081282C" w:rsidRPr="00F01C53">
        <w:rPr>
          <w:sz w:val="28"/>
          <w:szCs w:val="28"/>
        </w:rPr>
        <w:lastRenderedPageBreak/>
        <w:t xml:space="preserve">образовательных технологий, </w:t>
      </w:r>
      <w:r w:rsidR="00DE5907">
        <w:rPr>
          <w:sz w:val="28"/>
          <w:szCs w:val="28"/>
        </w:rPr>
        <w:t>Учебный центр должен</w:t>
      </w:r>
      <w:r w:rsidR="0081282C" w:rsidRPr="00F01C53">
        <w:rPr>
          <w:sz w:val="28"/>
          <w:szCs w:val="28"/>
        </w:rPr>
        <w:t xml:space="preserve"> обеспечить защиту сведений, составляющих государственную или иную охраняемую законом тайну.</w:t>
      </w:r>
    </w:p>
    <w:p w:rsidR="00DD7D41" w:rsidRDefault="00DD7D41" w:rsidP="00DD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3.1.6</w:t>
      </w:r>
      <w:r w:rsidRPr="00667465">
        <w:rPr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54AB">
        <w:rPr>
          <w:rFonts w:ascii="Times New Roman" w:eastAsia="Times New Roman" w:hAnsi="Times New Roman" w:cs="Times New Roman"/>
          <w:sz w:val="28"/>
          <w:szCs w:val="28"/>
        </w:rPr>
        <w:t>роки освоения дополнительной профессиональной программы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DD7D41" w:rsidRPr="00667465" w:rsidRDefault="00DD7D41" w:rsidP="00DD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3.1.7. </w:t>
      </w:r>
      <w:r w:rsidRPr="005454AB">
        <w:rPr>
          <w:rFonts w:ascii="Times New Roman" w:eastAsia="Times New Roman" w:hAnsi="Times New Roman" w:cs="Times New Roman"/>
          <w:sz w:val="28"/>
          <w:szCs w:val="28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173294" w:rsidRPr="00F01C53" w:rsidRDefault="00B86AD6" w:rsidP="00DD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294" w:rsidRPr="009831A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включает теоретическое обучение, производственное обучение, производственную нагрузку, воспитательную работу с </w:t>
      </w:r>
      <w:proofErr w:type="gramStart"/>
      <w:r w:rsidR="00173294" w:rsidRPr="009831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73294" w:rsidRPr="009831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1048" w:rsidRPr="009831AB">
        <w:rPr>
          <w:rFonts w:ascii="Times New Roman" w:eastAsia="Times New Roman" w:hAnsi="Times New Roman" w:cs="Times New Roman"/>
          <w:sz w:val="28"/>
          <w:szCs w:val="28"/>
        </w:rPr>
        <w:t xml:space="preserve">Установлена пятидневная рабочая неделя. </w:t>
      </w:r>
      <w:r w:rsidR="00173294" w:rsidRPr="009831AB">
        <w:rPr>
          <w:rFonts w:ascii="Times New Roman" w:eastAsia="Times New Roman" w:hAnsi="Times New Roman" w:cs="Times New Roman"/>
          <w:sz w:val="28"/>
          <w:szCs w:val="28"/>
        </w:rPr>
        <w:t>Учебная нагрузка не может превышать 40 часов в неделю.</w:t>
      </w:r>
    </w:p>
    <w:p w:rsidR="00882101" w:rsidRPr="00F01C53" w:rsidRDefault="00B86AD6" w:rsidP="00DD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Учреждении осуществляется в течение всего календарного года (по мере комплектования групп) по расписанию 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(индивидуальным учебным планом). 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2E68AA" w:rsidRPr="00F01C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2101" w:rsidRPr="00F01C53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в одной группе зависит от специфики курса и материально-технических возможностей </w:t>
      </w:r>
      <w:r w:rsidR="005B24B9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882101"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46B" w:rsidRPr="00F01C53" w:rsidRDefault="00A86072" w:rsidP="00882101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условий занятия могут проводиться в несколько смен (потоков). 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46B" w:rsidRPr="00F01C53" w:rsidRDefault="00B86AD6" w:rsidP="003311DC">
      <w:pPr>
        <w:tabs>
          <w:tab w:val="left" w:pos="1265"/>
          <w:tab w:val="left" w:pos="129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1.10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87A" w:rsidRPr="00F01C53">
        <w:rPr>
          <w:rFonts w:ascii="Times New Roman" w:eastAsia="Times New Roman" w:hAnsi="Times New Roman" w:cs="Times New Roman"/>
          <w:sz w:val="28"/>
          <w:szCs w:val="28"/>
        </w:rPr>
        <w:t>Занятия проводятся в соответствии с учебным планом (индивидуальным учебным планом)  и расписанием занятий. Расписа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</w:t>
      </w:r>
      <w:r w:rsidR="00A840D2" w:rsidRPr="00F01C53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по учебно-методической работе 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>на весь период обучения</w:t>
      </w:r>
      <w:r w:rsidR="00EE4A8C" w:rsidRPr="00F01C53">
        <w:rPr>
          <w:rFonts w:ascii="Times New Roman" w:eastAsia="Times New Roman" w:hAnsi="Times New Roman" w:cs="Times New Roman"/>
          <w:sz w:val="28"/>
          <w:szCs w:val="28"/>
        </w:rPr>
        <w:t xml:space="preserve"> конкретной группы</w:t>
      </w:r>
      <w:r w:rsidR="00A840D2" w:rsidRPr="00F01C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3B3207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C6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981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C1" w:rsidRPr="00F01C53" w:rsidRDefault="003311DC" w:rsidP="003311DC">
      <w:pPr>
        <w:tabs>
          <w:tab w:val="left" w:pos="1265"/>
          <w:tab w:val="left" w:pos="1294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>Расписание по индивидуальному учебному плану составляется преподавателем, ведущим дисциплину (модуль).</w:t>
      </w:r>
    </w:p>
    <w:p w:rsidR="00EE4A8C" w:rsidRPr="00F01C53" w:rsidRDefault="00B86AD6" w:rsidP="00FD68D9">
      <w:pPr>
        <w:tabs>
          <w:tab w:val="left" w:pos="1265"/>
          <w:tab w:val="left" w:pos="129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1.11</w:t>
      </w: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A8C" w:rsidRPr="00F01C53">
        <w:rPr>
          <w:rFonts w:ascii="Times New Roman" w:eastAsia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 45 минут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EE4A8C" w:rsidRPr="00F01C53">
        <w:rPr>
          <w:rFonts w:ascii="Times New Roman" w:eastAsia="Times New Roman" w:hAnsi="Times New Roman" w:cs="Times New Roman"/>
          <w:sz w:val="28"/>
          <w:szCs w:val="28"/>
        </w:rPr>
        <w:t>ерерыв между пара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ми не менее 10 минут. </w:t>
      </w:r>
    </w:p>
    <w:p w:rsidR="0080246B" w:rsidRPr="00F01C53" w:rsidRDefault="00FD68D9" w:rsidP="00FD68D9">
      <w:p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AD6" w:rsidRPr="00F01C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A0D" w:rsidRPr="00F01C5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B86AD6" w:rsidRPr="00F01C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предусматривает виды учебных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D77E5A" w:rsidRPr="00F01C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9DC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6AAB" w:rsidRPr="00F01C53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137129" w:rsidRPr="00F01C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7E5A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 xml:space="preserve"> лекци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я,  практическое  и семинарское занятие, 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>лабораторн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>ое занятие</w:t>
      </w:r>
      <w:r w:rsidR="00187AF4" w:rsidRPr="00F01C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>круглый стол, мастер-класс, деловая игра,</w:t>
      </w:r>
      <w:r w:rsidR="00EF01C3" w:rsidRPr="00F0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 тренинг</w:t>
      </w:r>
      <w:r w:rsidR="006F1C2B" w:rsidRPr="00F01C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, семинары </w:t>
      </w:r>
      <w:r w:rsidR="007D79DC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 xml:space="preserve">по обмену опытом, выездные занятия, консультация, </w:t>
      </w:r>
      <w:r w:rsidR="00D77E5A" w:rsidRPr="00F01C53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173294" w:rsidRPr="00F01C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137129" w:rsidRPr="00F01C53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7129" w:rsidRPr="00F01C53">
        <w:rPr>
          <w:rFonts w:ascii="Times New Roman" w:eastAsia="Times New Roman" w:hAnsi="Times New Roman" w:cs="Times New Roman"/>
          <w:sz w:val="28"/>
          <w:szCs w:val="28"/>
        </w:rPr>
        <w:t xml:space="preserve"> (отчет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по практике)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>, аттестационной (дипломной) работы, проектной работы</w:t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 xml:space="preserve"> и в других формах, в том числе </w:t>
      </w:r>
      <w:r w:rsidR="007D79DC" w:rsidRPr="00F01C53">
        <w:rPr>
          <w:rFonts w:ascii="Times New Roman" w:eastAsia="Times New Roman" w:hAnsi="Times New Roman" w:cs="Times New Roman"/>
          <w:sz w:val="28"/>
          <w:szCs w:val="28"/>
        </w:rPr>
        <w:br/>
      </w:r>
      <w:r w:rsidR="0080246B" w:rsidRPr="00F01C53">
        <w:rPr>
          <w:rFonts w:ascii="Times New Roman" w:eastAsia="Times New Roman" w:hAnsi="Times New Roman" w:cs="Times New Roman"/>
          <w:sz w:val="28"/>
          <w:szCs w:val="28"/>
        </w:rPr>
        <w:t>с использованием дистанцио</w:t>
      </w:r>
      <w:r w:rsidR="00471F5D" w:rsidRPr="00F01C53">
        <w:rPr>
          <w:rFonts w:ascii="Times New Roman" w:eastAsia="Times New Roman" w:hAnsi="Times New Roman" w:cs="Times New Roman"/>
          <w:sz w:val="28"/>
          <w:szCs w:val="28"/>
        </w:rPr>
        <w:t>нных образовательных технологий.</w:t>
      </w:r>
      <w:proofErr w:type="gramEnd"/>
    </w:p>
    <w:p w:rsidR="007E5981" w:rsidRPr="00667465" w:rsidRDefault="007E5981" w:rsidP="007E5981">
      <w:pPr>
        <w:tabs>
          <w:tab w:val="left" w:pos="1318"/>
        </w:tabs>
        <w:spacing w:after="0" w:line="240" w:lineRule="auto"/>
        <w:jc w:val="both"/>
        <w:rPr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3.1.13. Оценка качества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ДПП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включает в себя текущий контроль, в обязательном порядке промежуточную и итоговую аттестацию обучающихся:</w:t>
      </w:r>
    </w:p>
    <w:p w:rsidR="007E5981" w:rsidRPr="00667465" w:rsidRDefault="007E5981" w:rsidP="007E5981">
      <w:pPr>
        <w:tabs>
          <w:tab w:val="left" w:pos="1318"/>
        </w:tabs>
        <w:spacing w:after="0" w:line="240" w:lineRule="auto"/>
        <w:jc w:val="both"/>
        <w:rPr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- текущий контроль знаний проводится преподавателем в ходе проведения занятий,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могут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отража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учебных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указанию лица, оплачивающего обучение)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sz w:val="28"/>
          <w:szCs w:val="28"/>
        </w:rPr>
        <w:t xml:space="preserve"> </w:t>
      </w:r>
      <w:proofErr w:type="gramStart"/>
      <w:r w:rsidRPr="00667465">
        <w:rPr>
          <w:sz w:val="28"/>
          <w:szCs w:val="28"/>
        </w:rPr>
        <w:t>-</w:t>
      </w:r>
      <w:r w:rsidRPr="00667465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и итоговая аттестация проводится в форме, установленной образовательной программой </w:t>
      </w:r>
      <w:r w:rsidRPr="00C41E49">
        <w:rPr>
          <w:rFonts w:ascii="Times New Roman" w:hAnsi="Times New Roman" w:cs="Times New Roman"/>
          <w:sz w:val="28"/>
          <w:szCs w:val="28"/>
        </w:rPr>
        <w:t>(</w:t>
      </w:r>
      <w:r w:rsidRPr="00667465">
        <w:rPr>
          <w:rFonts w:ascii="Times New Roman" w:hAnsi="Times New Roman" w:cs="Times New Roman"/>
          <w:sz w:val="28"/>
          <w:szCs w:val="28"/>
        </w:rPr>
        <w:t>экзаменов, зачетов</w:t>
      </w:r>
      <w:r>
        <w:rPr>
          <w:rFonts w:ascii="Times New Roman" w:hAnsi="Times New Roman" w:cs="Times New Roman"/>
          <w:sz w:val="28"/>
          <w:szCs w:val="28"/>
        </w:rPr>
        <w:t xml:space="preserve">, тестирования, </w:t>
      </w:r>
      <w:r w:rsidRPr="00667465">
        <w:rPr>
          <w:rFonts w:ascii="Times New Roman" w:hAnsi="Times New Roman" w:cs="Times New Roman"/>
          <w:sz w:val="28"/>
          <w:szCs w:val="28"/>
        </w:rPr>
        <w:t>опрос и других видов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667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5981" w:rsidRPr="00667465" w:rsidRDefault="007E5981" w:rsidP="007E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lastRenderedPageBreak/>
        <w:t xml:space="preserve">3.1.14. Оценка качества освоения дополнительных профессиональных программ может проводиться в форме внутреннего мониторинга качества образования </w:t>
      </w:r>
      <w:r w:rsidRPr="00667465">
        <w:rPr>
          <w:rFonts w:ascii="Times New Roman" w:hAnsi="Times New Roman" w:cs="Times New Roman"/>
          <w:sz w:val="28"/>
          <w:szCs w:val="28"/>
        </w:rPr>
        <w:br/>
        <w:t xml:space="preserve">и в форме внешней оценки качества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 xml:space="preserve"> и определено локальным нормативным актом.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3.1.15. По </w:t>
      </w:r>
      <w:r>
        <w:rPr>
          <w:rFonts w:ascii="Times New Roman" w:hAnsi="Times New Roman" w:cs="Times New Roman"/>
          <w:sz w:val="28"/>
          <w:szCs w:val="28"/>
        </w:rPr>
        <w:t>ДПО</w:t>
      </w:r>
      <w:r w:rsidRPr="0066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программой может быть </w:t>
      </w:r>
      <w:r w:rsidRPr="00667465">
        <w:rPr>
          <w:rFonts w:ascii="Times New Roman" w:hAnsi="Times New Roman" w:cs="Times New Roman"/>
          <w:sz w:val="28"/>
          <w:szCs w:val="28"/>
        </w:rPr>
        <w:t xml:space="preserve">предусмотрена практика. Требования к проведению практики определены в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конкретной образовательной программе</w:t>
      </w:r>
      <w:r w:rsidRPr="00667465">
        <w:rPr>
          <w:rFonts w:ascii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3.1.16. Учебная практика проводится в помещениях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учебным планом, производственная практика в организациях  соответствующего профиля на основании договоров.</w:t>
      </w:r>
    </w:p>
    <w:p w:rsidR="007E5981" w:rsidRPr="00667465" w:rsidRDefault="007E5981" w:rsidP="007E5981">
      <w:pPr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3.1.17. Аттестация по итогам учебной практики – зачет.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67465">
        <w:rPr>
          <w:rFonts w:eastAsia="Times New Roman"/>
          <w:sz w:val="28"/>
          <w:szCs w:val="28"/>
        </w:rPr>
        <w:t xml:space="preserve">3.1.18. К ведению образовательного процесса </w:t>
      </w:r>
      <w:r>
        <w:rPr>
          <w:rFonts w:eastAsia="Times New Roman"/>
          <w:sz w:val="28"/>
          <w:szCs w:val="28"/>
        </w:rPr>
        <w:t>привлекаются</w:t>
      </w:r>
      <w:r w:rsidRPr="00667465">
        <w:rPr>
          <w:rFonts w:eastAsia="Times New Roman"/>
          <w:sz w:val="28"/>
          <w:szCs w:val="28"/>
        </w:rPr>
        <w:t xml:space="preserve"> штатные преподаватели, внутренние и внешние совместители, а также педагогические работники по договору оказания услуг, </w:t>
      </w:r>
      <w:r w:rsidRPr="00667465">
        <w:rPr>
          <w:sz w:val="28"/>
          <w:szCs w:val="28"/>
        </w:rPr>
        <w:t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67465">
        <w:rPr>
          <w:sz w:val="28"/>
          <w:szCs w:val="28"/>
        </w:rPr>
        <w:t xml:space="preserve">3.1.19. К педагогической деятельности не допускаются лица, которым </w:t>
      </w:r>
      <w:r w:rsidRPr="00667465">
        <w:rPr>
          <w:sz w:val="28"/>
          <w:szCs w:val="28"/>
        </w:rPr>
        <w:br/>
        <w:t xml:space="preserve">она запрещена приговором суда или по медицинским показаниям, </w:t>
      </w:r>
      <w:r w:rsidRPr="00667465">
        <w:rPr>
          <w:sz w:val="28"/>
          <w:szCs w:val="28"/>
        </w:rPr>
        <w:br/>
        <w:t xml:space="preserve">а также лица, имеющие неснятую или непогашенную судимость </w:t>
      </w:r>
      <w:r w:rsidRPr="00667465">
        <w:rPr>
          <w:sz w:val="28"/>
          <w:szCs w:val="28"/>
        </w:rPr>
        <w:br/>
        <w:t>за соответствующие преступления.</w:t>
      </w:r>
    </w:p>
    <w:p w:rsidR="007E5981" w:rsidRPr="00667465" w:rsidRDefault="007E5981" w:rsidP="007E59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7465">
        <w:rPr>
          <w:sz w:val="28"/>
          <w:szCs w:val="28"/>
        </w:rPr>
        <w:t xml:space="preserve">3.1.20. В </w:t>
      </w:r>
      <w:r>
        <w:rPr>
          <w:sz w:val="28"/>
          <w:szCs w:val="28"/>
        </w:rPr>
        <w:t>Учебном центре</w:t>
      </w:r>
      <w:r w:rsidRPr="00667465">
        <w:rPr>
          <w:sz w:val="28"/>
          <w:szCs w:val="28"/>
        </w:rPr>
        <w:t xml:space="preserve"> формируется библиотеки, в том числе цифровые (электронные) библиотеки. Перечень печатных и (или) электронных учебных изданий прописан в конкретной образовательной программе.</w:t>
      </w:r>
    </w:p>
    <w:p w:rsidR="007E5981" w:rsidRPr="00667465" w:rsidRDefault="007E5981" w:rsidP="007E5981">
      <w:pPr>
        <w:tabs>
          <w:tab w:val="left" w:pos="137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3.1.21. Запрещается использование антигуманных, а также опасных для жизни или здоровья обучающихся методов обучения.</w:t>
      </w:r>
    </w:p>
    <w:p w:rsidR="007E5981" w:rsidRPr="00667465" w:rsidRDefault="007E5981" w:rsidP="007E598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3.1.22.До начала каждого учебного занятия (и в перерывах между занятиями)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в аудиториях, лабораториях, учебных мастерских и кабинетах преподаватель (мастер производственного обучения) подготавливает необходимые учебные пособия, оборудование, инструменты и др.</w:t>
      </w:r>
    </w:p>
    <w:p w:rsidR="007E5981" w:rsidRPr="00667465" w:rsidRDefault="007E5981" w:rsidP="007E5981">
      <w:pPr>
        <w:widowControl w:val="0"/>
        <w:suppressAutoHyphens/>
        <w:spacing w:after="0" w:line="240" w:lineRule="auto"/>
        <w:ind w:left="113" w:firstLine="596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E5981" w:rsidRPr="00667465" w:rsidRDefault="007E5981" w:rsidP="007E5981">
      <w:pPr>
        <w:tabs>
          <w:tab w:val="left" w:pos="461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  ПРОМЕЖУТОЧНАЯ АТТЕСТАЦИЯ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7E5981" w:rsidRPr="00667465" w:rsidRDefault="007E5981" w:rsidP="007E5981">
      <w:pPr>
        <w:tabs>
          <w:tab w:val="left" w:pos="461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bookmarkStart w:id="1" w:name="page5"/>
      <w:bookmarkEnd w:id="1"/>
      <w:r w:rsidRPr="00667465">
        <w:rPr>
          <w:rFonts w:ascii="Times New Roman" w:eastAsia="Times-Roman" w:hAnsi="Times New Roman" w:cs="Times New Roman"/>
          <w:sz w:val="28"/>
          <w:szCs w:val="28"/>
        </w:rPr>
        <w:t>3.2.1.Промежуточная аттестация обучающихся</w:t>
      </w:r>
      <w:r w:rsidRPr="00667465">
        <w:t xml:space="preserve"> </w:t>
      </w:r>
      <w:r w:rsidRPr="00667465">
        <w:rPr>
          <w:rFonts w:ascii="Times New Roman" w:eastAsia="Times-Roman" w:hAnsi="Times New Roman" w:cs="Times New Roman"/>
          <w:sz w:val="28"/>
          <w:szCs w:val="28"/>
        </w:rPr>
        <w:t xml:space="preserve">обеспечивает оценивание промежуточных результатов теоретического </w:t>
      </w:r>
      <w:proofErr w:type="gramStart"/>
      <w:r w:rsidRPr="00667465">
        <w:rPr>
          <w:rFonts w:ascii="Times New Roman" w:eastAsia="Times-Roman" w:hAnsi="Times New Roman" w:cs="Times New Roman"/>
          <w:sz w:val="28"/>
          <w:szCs w:val="28"/>
        </w:rPr>
        <w:t>обучения по</w:t>
      </w:r>
      <w:proofErr w:type="gramEnd"/>
      <w:r w:rsidRPr="00667465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учебным предметам, курсам, </w:t>
      </w:r>
      <w:r w:rsidRPr="00667465">
        <w:rPr>
          <w:rFonts w:ascii="Times New Roman" w:eastAsia="Times-Roman" w:hAnsi="Times New Roman" w:cs="Times New Roman"/>
          <w:sz w:val="28"/>
          <w:szCs w:val="28"/>
        </w:rPr>
        <w:t xml:space="preserve"> дисциплинам (модулям) </w:t>
      </w:r>
      <w:r>
        <w:rPr>
          <w:rFonts w:ascii="Times New Roman" w:eastAsia="Times-Roman" w:hAnsi="Times New Roman" w:cs="Times New Roman"/>
          <w:sz w:val="28"/>
          <w:szCs w:val="28"/>
        </w:rPr>
        <w:t>ДПП</w:t>
      </w:r>
      <w:r w:rsidRPr="0066746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 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: сдачу экзаменов и зачетов, контрольных работ, отчеты по практикам,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(индивидуальным учебным планом).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3.2.2. Контрольно-измерительные материалы для проведения промежуточной аттестации устанавливаются образовательной программой обучения и хранятся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в учебной части.</w:t>
      </w:r>
    </w:p>
    <w:p w:rsidR="007E5981" w:rsidRPr="00667465" w:rsidRDefault="007E5981" w:rsidP="007E5981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3.2.3. Экзамены (зачеты) являются основной формой проверки знаний </w:t>
      </w:r>
      <w:r w:rsidRPr="00667465">
        <w:rPr>
          <w:rFonts w:ascii="Times New Roman" w:hAnsi="Times New Roman" w:cs="Times New Roman"/>
          <w:sz w:val="28"/>
          <w:szCs w:val="28"/>
        </w:rPr>
        <w:br/>
        <w:t>и сдаются всеми обучающимися в соответствии с учебными планами конкретной образовательной программы.</w:t>
      </w:r>
    </w:p>
    <w:p w:rsidR="007E5981" w:rsidRPr="00667465" w:rsidRDefault="007E5981" w:rsidP="007E5981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Экзамен – это форма оценки теоретических знаний, полученных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 xml:space="preserve"> в процессе обучения всего модуля или ее части, навыков </w:t>
      </w:r>
      <w:r w:rsidRPr="0066746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работы, способности применять их в решении практических задач.</w:t>
      </w:r>
    </w:p>
    <w:p w:rsidR="007E5981" w:rsidRPr="00667465" w:rsidRDefault="007E5981" w:rsidP="007E5981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Зачет – это форма контроля знаний в ходе изучения курсовой дисциплины или промежуточная по отдельным дисциплинам модуля.</w:t>
      </w:r>
    </w:p>
    <w:p w:rsidR="007E5981" w:rsidRPr="00667465" w:rsidRDefault="007E5981" w:rsidP="007E5981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Результаты экзамена или зачета заносятся </w:t>
      </w:r>
      <w:r>
        <w:rPr>
          <w:rFonts w:ascii="Times New Roman" w:hAnsi="Times New Roman" w:cs="Times New Roman"/>
          <w:sz w:val="28"/>
          <w:szCs w:val="28"/>
        </w:rPr>
        <w:t>личное дело обучающегося</w:t>
      </w:r>
      <w:r w:rsidRPr="00667465">
        <w:rPr>
          <w:rFonts w:ascii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3.2.4.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Расписание экзаменов (зачетов) утверждается </w:t>
      </w:r>
      <w:r w:rsidR="005B7A7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 доводится до сведения обучающихся.</w:t>
      </w:r>
    </w:p>
    <w:p w:rsidR="007E5981" w:rsidRPr="00667465" w:rsidRDefault="007E5981" w:rsidP="007E5981">
      <w:pPr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 xml:space="preserve"> экзамена (зачета) - устный или письменный экзамен, тестирование, контрольная работа, реферат и др., – устанавливается преподавателем, ведущим дисциплину (модуль) и включается в учебный план (индивидуальный учебный план) образовательной программы.</w:t>
      </w:r>
      <w:proofErr w:type="gramEnd"/>
    </w:p>
    <w:p w:rsidR="007E5981" w:rsidRPr="00667465" w:rsidRDefault="007E5981" w:rsidP="007E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3.2.6. Оценочные средства для экзаменов (зачетов) – вопросы для письменного экзамена, тестовые задания, задачи и др., критерии оценки разрабатываются преподавателем и отражаются в  конкретной образовательной программе.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3.2.7. Преподаватель сообщает слушателям объем материала, выносимого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на экзамен, зачет, в начале учебного курса.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3.2.8. Экзамен может проводиться с участием нескольких преподавателей, преподавателями, ведущими дисциплину (модуль)  у слушателей конкретной группы. Зачеты принимаются преподавателями, ведущими практические (семинарские) занятия  по учебному курсу.</w:t>
      </w:r>
    </w:p>
    <w:p w:rsidR="007E5981" w:rsidRPr="00667465" w:rsidRDefault="007E5981" w:rsidP="007E5981">
      <w:pPr>
        <w:pStyle w:val="a6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приема экзамена (зачета) преподавателем читающим дисциплину,  экзаменатор назначается </w:t>
      </w:r>
      <w:r w:rsidR="005B7A7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из числа преподавателей, являющихся специалистами в соответствующей профессиональной области знаний.</w:t>
      </w:r>
    </w:p>
    <w:p w:rsidR="007E5981" w:rsidRPr="00667465" w:rsidRDefault="007E5981" w:rsidP="007E5981">
      <w:pPr>
        <w:tabs>
          <w:tab w:val="left" w:pos="1486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устного экзамена экзаменационный билет выбирает сам экзаменуемый в случайном порядке. В процессе сдачи экзамена экзаменатору предоставляется право задавать экзаменуемому вопросы сверх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в билете, как по теоретической, так и по практической части программы данного курса.</w:t>
      </w:r>
    </w:p>
    <w:p w:rsidR="007E5981" w:rsidRPr="00667465" w:rsidRDefault="007E5981" w:rsidP="007E59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1"/>
      <w:bookmarkEnd w:id="2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Во время экзамена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экзаменуемый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с разрешения экзаменатора пользоваться учебными программами по курсу, картами, справочниками, таблицами  и  другой справочной литературой.</w:t>
      </w:r>
    </w:p>
    <w:p w:rsidR="007E5981" w:rsidRPr="00667465" w:rsidRDefault="007E5981" w:rsidP="007E59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Время подготовки для устного ответа на экзамене должно составлять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не менее 40 минут, а время ответа – не более 15 минут.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Обучающийся, испытавший затруднения при подготовке к ответу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по выбранному им билету, имеет право на выбор второго билета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с соответствующим продлением времени на подготовку.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При окончательном оценивании ответа студента оценка снижается на один балл. Выдача третьего билета студенту не разрешается.</w:t>
      </w:r>
    </w:p>
    <w:p w:rsidR="007E5981" w:rsidRPr="00667465" w:rsidRDefault="007E5981" w:rsidP="007E5981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3.2.10. Присутствие на экзаменах и зачетах посторонних лиц без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руководителя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Инвалиды и лица с ограниченными возможностями здоровья, не имеющие возможности самостоятельного передвижения, допускаются на экзамены и зачеты с сопровождающими.</w:t>
      </w:r>
    </w:p>
    <w:p w:rsidR="007E5981" w:rsidRPr="00667465" w:rsidRDefault="007E5981" w:rsidP="007E5981">
      <w:pPr>
        <w:tabs>
          <w:tab w:val="left" w:pos="1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lastRenderedPageBreak/>
        <w:t>3.2.11. Экзамен должен проводиться в обстановке объективности и высокой требовательности в сочетании с доброжелательным и внимательным отношением преподавателей к экзаменуемым студентам.</w:t>
      </w:r>
    </w:p>
    <w:p w:rsidR="007E5981" w:rsidRPr="00667465" w:rsidRDefault="007E5981" w:rsidP="007E5981">
      <w:pPr>
        <w:tabs>
          <w:tab w:val="left" w:pos="1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3.2.12. При несогласии с результатами экзамена по дисциплине студент имеет право подать апелляцию на имя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руководителя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pStyle w:val="a6"/>
        <w:tabs>
          <w:tab w:val="left" w:pos="1416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Апелляция – это аргументированное письменное заявление слушателя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о нарушении процедуры проведения экзамена, приведшему к снижению оценки, либо об ошибочности, по его мнению, выставленной на экзамене оценки.</w:t>
      </w:r>
      <w:proofErr w:type="gramEnd"/>
    </w:p>
    <w:p w:rsidR="007E5981" w:rsidRPr="00667465" w:rsidRDefault="007E5981" w:rsidP="007E5981">
      <w:pPr>
        <w:pStyle w:val="a6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Апелляция по устному экзамену принимается в день его сдачи; по письменному – в день объявления оценки.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Апелляция не предполагает переэкзаменовки.</w:t>
      </w:r>
    </w:p>
    <w:p w:rsidR="007E5981" w:rsidRPr="00667465" w:rsidRDefault="007E5981" w:rsidP="007E5981">
      <w:pPr>
        <w:pStyle w:val="a6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Окончательное решение об экзаменационной оценке оформляется протоколом, который подшивается к экзаменационной ведомости.</w:t>
      </w:r>
    </w:p>
    <w:p w:rsidR="007E5981" w:rsidRPr="00667465" w:rsidRDefault="007E5981" w:rsidP="00A85E1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3.2.13. Обучающимся, которые не смогли сдать зачеты и экзамены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общеустановленные сроки по уважительным причинам (болезнь, уход за больным родственником, семейные обстоятельства, участие в олимпиадах, стихийные бедствия и др.), подтвержденными соответствующими документами, </w:t>
      </w:r>
      <w:r w:rsidR="00043DC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обучающихся устанавливает индивидуальные сроки сдачи ими экзаменов и зачетов.  </w:t>
      </w:r>
    </w:p>
    <w:p w:rsidR="007E5981" w:rsidRPr="00667465" w:rsidRDefault="007E5981" w:rsidP="007E5981">
      <w:pPr>
        <w:pStyle w:val="a6"/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6"/>
        <w:spacing w:after="0" w:line="240" w:lineRule="auto"/>
        <w:ind w:left="-57"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3.3. СИСТЕМА ОЦЕНИВАНИЯ ПРИ ПРОМЕЖУТОЧНОЙ  И  ИТОГОВОЙ  АТТЕСТАЦИИ</w:t>
      </w:r>
    </w:p>
    <w:p w:rsidR="007E5981" w:rsidRPr="00667465" w:rsidRDefault="007E5981" w:rsidP="007E5981">
      <w:pPr>
        <w:pStyle w:val="a6"/>
        <w:spacing w:after="0" w:line="240" w:lineRule="auto"/>
        <w:ind w:left="-57"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667465" w:rsidRDefault="007E5981" w:rsidP="00A85E13">
      <w:pPr>
        <w:tabs>
          <w:tab w:val="left" w:pos="1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3.3.1. При промежуточной и итоговой аттестации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оценки:</w:t>
      </w:r>
    </w:p>
    <w:p w:rsidR="007E5981" w:rsidRPr="00667465" w:rsidRDefault="00906B8F" w:rsidP="00906B8F">
      <w:pPr>
        <w:tabs>
          <w:tab w:val="left" w:pos="1000"/>
        </w:tabs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по   экзаменам:   «отлично»,   «хорошо»,   «удовлетворительно»  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br/>
        <w:t>и «неудовлетворительно»;</w:t>
      </w:r>
    </w:p>
    <w:p w:rsidR="007E5981" w:rsidRPr="00667465" w:rsidRDefault="007E5981" w:rsidP="007E5981">
      <w:pPr>
        <w:tabs>
          <w:tab w:val="left" w:pos="720"/>
        </w:tabs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>- по зачетам: «зачтено» и «не зачтено».</w:t>
      </w:r>
    </w:p>
    <w:p w:rsidR="00906B8F" w:rsidRDefault="00AB70AF" w:rsidP="00906B8F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981" w:rsidRPr="00AB70AF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E5981" w:rsidRPr="00667465" w:rsidRDefault="00906B8F" w:rsidP="00906B8F">
      <w:pPr>
        <w:shd w:val="clear" w:color="auto" w:fill="FFFFFF"/>
        <w:tabs>
          <w:tab w:val="left" w:pos="426"/>
          <w:tab w:val="left" w:pos="133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Отметка  «отлично»  ставится если:</w:t>
      </w:r>
    </w:p>
    <w:p w:rsidR="007E5981" w:rsidRPr="00667465" w:rsidRDefault="007E5981" w:rsidP="007E5981">
      <w:pPr>
        <w:tabs>
          <w:tab w:val="left" w:pos="700"/>
        </w:tabs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>ответы на вопросы носят проблемный характер, при раскрытии особенностей развития тех или иных профессиональных идей, при их описании используются материалы современных учебных пособий и первоисточников;</w:t>
      </w:r>
    </w:p>
    <w:p w:rsidR="007E5981" w:rsidRPr="00667465" w:rsidRDefault="007E5981" w:rsidP="007E5981">
      <w:pPr>
        <w:tabs>
          <w:tab w:val="left" w:pos="700"/>
        </w:tabs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>при ответе используется терминология, соответствующая конкретному периоду развития теории и практики и четко формулируется определение;</w:t>
      </w:r>
    </w:p>
    <w:p w:rsidR="007E5981" w:rsidRPr="00667465" w:rsidRDefault="007E5981" w:rsidP="007E5981">
      <w:pPr>
        <w:tabs>
          <w:tab w:val="left" w:pos="700"/>
        </w:tabs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>ответы на вопрос имеют логически выстроенный характер, используются мыслительные операции как сравнение, анализ и обобщение;</w:t>
      </w:r>
    </w:p>
    <w:p w:rsidR="007E5981" w:rsidRPr="00667465" w:rsidRDefault="007E5981" w:rsidP="007E5981">
      <w:pPr>
        <w:tabs>
          <w:tab w:val="left" w:pos="700"/>
        </w:tabs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ab/>
        <w:t xml:space="preserve">ярко выражена личная точка зрения слушателя, при обязательном владении фактическим и проблемным материалом, полученным на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лекционных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, практических, семинарских и в результате самостоятельной работы. </w:t>
      </w:r>
    </w:p>
    <w:p w:rsidR="007E5981" w:rsidRPr="00667465" w:rsidRDefault="00906B8F" w:rsidP="007E5981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тметку "хорошо" заслуживает </w:t>
      </w:r>
      <w:proofErr w:type="gramStart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br/>
        <w:t>к самостоятельному пополнению и обновлению знаний в ходе дальнейшего обучения и профессиональной деятельности;</w:t>
      </w:r>
    </w:p>
    <w:p w:rsidR="007E5981" w:rsidRPr="00667465" w:rsidRDefault="00906B8F" w:rsidP="007E5981">
      <w:pPr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</w:t>
      </w:r>
      <w:proofErr w:type="gramStart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Как правило, отметка "удовлетворительно" выставляется слушателям, допустившим погрешности в практической квалификационной работе, аттестационной (дипломной) работе;</w:t>
      </w:r>
      <w:proofErr w:type="gramEnd"/>
    </w:p>
    <w:p w:rsidR="007E5981" w:rsidRDefault="00906B8F" w:rsidP="007E5981">
      <w:pPr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тметка "неудовлетворительно" выставляется обучающемуся,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показавшему освоение планируемых результатов (знаний, умений, компетенций), предусмотренных программой, допустившему серьезные ошибки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в выполнении предусмотренных программой заданий, не справившемуся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br/>
        <w:t>с выполнением итоговой аттестационной работы.</w:t>
      </w:r>
    </w:p>
    <w:p w:rsidR="007E5981" w:rsidRPr="00667465" w:rsidRDefault="007E5981" w:rsidP="007E5981">
      <w:pPr>
        <w:spacing w:after="0" w:line="240" w:lineRule="auto"/>
        <w:ind w:left="-57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зачете в форме тестирования для получения оценки «зачтено» необходимо получение правильных ответов на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половину вопросов теста. При этом</w:t>
      </w:r>
      <w:proofErr w:type="gramStart"/>
      <w:r w:rsidR="00457CC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преимущественно, тесты должны иметь не менее 10 вопросов.</w:t>
      </w:r>
    </w:p>
    <w:p w:rsidR="007E5981" w:rsidRPr="00667465" w:rsidRDefault="007E5981" w:rsidP="007E5981">
      <w:pPr>
        <w:tabs>
          <w:tab w:val="left" w:pos="1702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81" w:rsidRPr="00667465" w:rsidRDefault="007E5981" w:rsidP="00A85E13">
      <w:pPr>
        <w:tabs>
          <w:tab w:val="left" w:pos="17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3.4. Порядок сдачи академической задолженности.  Пересдача.</w:t>
      </w:r>
    </w:p>
    <w:p w:rsidR="007E5981" w:rsidRPr="00667465" w:rsidRDefault="007E5981" w:rsidP="007E5981">
      <w:pPr>
        <w:tabs>
          <w:tab w:val="left" w:pos="1702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3.4.1.Неудовлетворительные результаты промежуточной аттестации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по  учебным предметам, курсам, дисциплинам (модулям) при отсутствии уважительных причин признаются академической задолженностью.</w:t>
      </w:r>
    </w:p>
    <w:p w:rsidR="007E5981" w:rsidRPr="00667465" w:rsidRDefault="00A85E13" w:rsidP="00A8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7E5981" w:rsidRPr="00667465" w:rsidRDefault="007E5981" w:rsidP="00A85E13">
      <w:pPr>
        <w:tabs>
          <w:tab w:val="left" w:pos="15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Ликвидация академической задолженности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proofErr w:type="spellStart"/>
      <w:r w:rsidRPr="00667465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7E5981" w:rsidRPr="00667465" w:rsidRDefault="007E5981" w:rsidP="00A85E1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(модулю) не более двух раз, в пределах одного года с момента образования академической задолженности по расписанию. В указанный период не включается время болезни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81" w:rsidRPr="00667465" w:rsidRDefault="007E5981" w:rsidP="00A85E1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Для пересдачи экзамена или зачета во второй раз приказом </w:t>
      </w:r>
      <w:r w:rsidR="005B24B9">
        <w:rPr>
          <w:rFonts w:ascii="Times New Roman" w:eastAsia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создается аттестационная комиссия, сроки работы которой согласовываются с преподавателем – экзаменатором. Комиссия состоит не менее из трех человек, в том числе преподавателя, ведущего учебный предмет, курс дисциплину (модуль).</w:t>
      </w:r>
    </w:p>
    <w:p w:rsidR="00A85E13" w:rsidRDefault="007E5981" w:rsidP="00A85E1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A85E13" w:rsidRPr="00667465" w:rsidRDefault="00A85E13" w:rsidP="00A85E13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A85E13" w:rsidRDefault="007E5981" w:rsidP="007E5981">
      <w:pPr>
        <w:spacing w:after="0" w:line="240" w:lineRule="auto"/>
        <w:ind w:left="113"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25"/>
      <w:bookmarkEnd w:id="3"/>
      <w:r w:rsidRPr="00A85E13">
        <w:rPr>
          <w:rFonts w:ascii="Times New Roman" w:eastAsia="Times New Roman" w:hAnsi="Times New Roman" w:cs="Times New Roman"/>
          <w:sz w:val="28"/>
          <w:szCs w:val="28"/>
        </w:rPr>
        <w:t>4. ИТОГОВАЯ АТТЕСТАЦИЯ</w:t>
      </w:r>
    </w:p>
    <w:p w:rsidR="007E5981" w:rsidRPr="00A85E13" w:rsidRDefault="007E5981" w:rsidP="007E5981">
      <w:pPr>
        <w:spacing w:after="0" w:line="240" w:lineRule="auto"/>
        <w:ind w:left="113"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sz w:val="28"/>
          <w:szCs w:val="28"/>
        </w:rPr>
        <w:t>4.1.ОБЩИЕ ПОЛОЖЕНИЯ</w:t>
      </w:r>
    </w:p>
    <w:p w:rsidR="007E5981" w:rsidRPr="00667465" w:rsidRDefault="007E5981" w:rsidP="007E5981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tabs>
          <w:tab w:val="left" w:pos="1134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4.1.1. Целью итоговой аттестации (далее – ИА) обучающихся является установление уровня достижения им запланированных результатов обучения (совершенствование профессиональных компетенций) и (или) их подготовки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</w:r>
      <w:r w:rsidRPr="006674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выполнению нового вида профессиональной деятельности в соответствии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с требованиями образовательных программ.          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4.1.2. ИА проводится на основе принципов объективности и независимости оценки качества подготовки обучающихся.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4.1.3. К ИА  допускается обучающийся, успешно выполнивший учебный план (индивидуальный учебный план) по ДПП и успешно прошедший испытания в системе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, если она была предусмотрена образовательной программой</w:t>
      </w:r>
      <w:r w:rsidRPr="006674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>, не прошедший промежуточную аттестацию и не выполнивший виды учебных занятий и учебных работ, предусмотренных учебным планом, может быть не допущен к итоговой аттестации.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4.1.5. ИА слушателей осуществляется аттестационной комиссией.</w:t>
      </w:r>
    </w:p>
    <w:p w:rsidR="007E5981" w:rsidRPr="00667465" w:rsidRDefault="007E5981" w:rsidP="007E5981">
      <w:pPr>
        <w:tabs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hAnsi="Times New Roman" w:cs="Times New Roman"/>
          <w:sz w:val="28"/>
          <w:szCs w:val="28"/>
        </w:rPr>
        <w:tab/>
        <w:t>Основные функции аттестационной комиссии:</w:t>
      </w:r>
    </w:p>
    <w:p w:rsidR="007E5981" w:rsidRPr="00667465" w:rsidRDefault="007E5981" w:rsidP="007E5981">
      <w:pPr>
        <w:tabs>
          <w:tab w:val="num" w:pos="720"/>
        </w:tabs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ab/>
        <w:t>- комплексная оценка уровня знаний, профессиональной компетентности слушателей с учетом целей и задач обучения, вида основных программ ДПО, установленных требований к содержанию программы;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667465">
        <w:rPr>
          <w:sz w:val="28"/>
          <w:szCs w:val="28"/>
        </w:rPr>
        <w:t>- определение уровня освоения программ ДПО и 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присвоения квалификации,  выдаче документа об образовании и (или) квалификации.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667465">
        <w:rPr>
          <w:sz w:val="28"/>
          <w:szCs w:val="28"/>
        </w:rPr>
        <w:t>- разработка рекомендаций по совершенствованию обучения слушателей ДП</w:t>
      </w:r>
      <w:r>
        <w:rPr>
          <w:sz w:val="28"/>
          <w:szCs w:val="28"/>
        </w:rPr>
        <w:t>П</w:t>
      </w:r>
      <w:r w:rsidRPr="00667465">
        <w:rPr>
          <w:sz w:val="28"/>
          <w:szCs w:val="28"/>
        </w:rPr>
        <w:t>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4.1.6. К проведению ИА по ДПП </w:t>
      </w:r>
      <w:r>
        <w:rPr>
          <w:rFonts w:ascii="Times New Roman" w:eastAsia="Times New Roman" w:hAnsi="Times New Roman" w:cs="Times New Roman"/>
          <w:sz w:val="28"/>
          <w:szCs w:val="28"/>
        </w:rPr>
        <w:t>могут привлекаться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работодателей или их объединений.</w:t>
      </w:r>
    </w:p>
    <w:p w:rsidR="007E5981" w:rsidRPr="00667465" w:rsidRDefault="007E5981" w:rsidP="00A8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4.1.7. Слушателям, успешно прошедшим ИА, выдаются документы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о квалификации, образцы которых самостоятельно разрабатываются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и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приказом </w:t>
      </w:r>
      <w:r w:rsidR="00457CC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CCA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981" w:rsidRPr="00667465" w:rsidRDefault="007E5981" w:rsidP="00A8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Порядок разработки, заполнения, хранения и выдачи документов о квалификации регламентируются локальным нормативным актом.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465">
        <w:rPr>
          <w:rFonts w:ascii="Times New Roman" w:eastAsia="Times-Roman" w:hAnsi="Times New Roman" w:cs="Times New Roman"/>
          <w:sz w:val="28"/>
          <w:szCs w:val="28"/>
        </w:rPr>
        <w:t xml:space="preserve">4.1.8. Слушателям, не прошедшим ИА или получившим на итоговой аттестации неудовлетворительные результаты, вправе пройти повторно ИА в сроки, определяемые </w:t>
      </w:r>
      <w:r w:rsidR="00F5449F">
        <w:rPr>
          <w:rFonts w:ascii="Times New Roman" w:eastAsia="Times-Roman" w:hAnsi="Times New Roman" w:cs="Times New Roman"/>
          <w:sz w:val="28"/>
          <w:szCs w:val="28"/>
        </w:rPr>
        <w:t>Учебным центром</w:t>
      </w:r>
      <w:r w:rsidRPr="0066746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E5981" w:rsidRPr="00667465" w:rsidRDefault="00A85E13" w:rsidP="00A85E13">
      <w:pPr>
        <w:pStyle w:val="a6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E5981" w:rsidRPr="00667465">
        <w:rPr>
          <w:rFonts w:ascii="Times New Roman" w:eastAsia="Times-Roman" w:hAnsi="Times New Roman" w:cs="Times New Roman"/>
          <w:sz w:val="28"/>
          <w:szCs w:val="28"/>
        </w:rPr>
        <w:t>В случае</w:t>
      </w:r>
      <w:proofErr w:type="gramStart"/>
      <w:r w:rsidR="007E5981" w:rsidRPr="00667465">
        <w:rPr>
          <w:rFonts w:ascii="Times New Roman" w:eastAsia="Times-Roman" w:hAnsi="Times New Roman" w:cs="Times New Roman"/>
          <w:sz w:val="28"/>
          <w:szCs w:val="28"/>
        </w:rPr>
        <w:t>,</w:t>
      </w:r>
      <w:proofErr w:type="gramEnd"/>
      <w:r w:rsidR="007E5981" w:rsidRPr="00667465">
        <w:rPr>
          <w:rFonts w:ascii="Times New Roman" w:eastAsia="Times-Roman" w:hAnsi="Times New Roman" w:cs="Times New Roman"/>
          <w:sz w:val="28"/>
          <w:szCs w:val="28"/>
        </w:rPr>
        <w:t xml:space="preserve"> если слушатель не может пройти ИА по уважительным причинам (болезнь, производственная необходимость и др.), которые подтверждены соответствующими документами, </w:t>
      </w:r>
      <w:r w:rsidR="00043DC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7E5981" w:rsidRPr="00667465">
        <w:rPr>
          <w:rFonts w:ascii="Times New Roman" w:eastAsia="Times New Roman" w:hAnsi="Times New Roman" w:cs="Times New Roman"/>
          <w:sz w:val="28"/>
          <w:szCs w:val="28"/>
        </w:rPr>
        <w:t>по заявлению обучающихся устанавливает индивидуальные сроки сдачи ими итоговой аттестации.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465">
        <w:rPr>
          <w:rFonts w:ascii="Times New Roman" w:eastAsia="Times-Roman" w:hAnsi="Times New Roman" w:cs="Times New Roman"/>
          <w:sz w:val="28"/>
          <w:szCs w:val="28"/>
        </w:rPr>
        <w:t>4.1.9. Слушателям, не прошедшим ИА или получившим на ИА неудовлетворительные результаты, а также лицам, освоившим часть образовательной программы и (или) выдается справка об обучении (о периоде обучения) установленного образца.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4.1.10. При несогласии с результатами ИА по проведению итоговых аттестационных испытаний, слушатель  имеет право подать письменное заявление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апелляции на имя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руководителя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, не позднее следующего рабочего дня после объявления результатов итогового аттестационного испытания.</w:t>
      </w:r>
    </w:p>
    <w:p w:rsidR="007E5981" w:rsidRPr="00667465" w:rsidRDefault="007E5981" w:rsidP="007E5981">
      <w:pPr>
        <w:tabs>
          <w:tab w:val="left" w:pos="1134"/>
        </w:tabs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Условия проведения апелляции приведены в п. 3.2.12 настоящего Положения.</w:t>
      </w:r>
    </w:p>
    <w:p w:rsidR="007E5981" w:rsidRPr="00667465" w:rsidRDefault="007E5981" w:rsidP="007E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5C1819">
        <w:rPr>
          <w:rFonts w:ascii="Times New Roman" w:hAnsi="Times New Roman" w:cs="Times New Roman"/>
          <w:sz w:val="28"/>
          <w:szCs w:val="28"/>
        </w:rPr>
        <w:t>1</w:t>
      </w:r>
      <w:r w:rsidRPr="00667465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 xml:space="preserve">Слушателям создаются необходимые условия для подготовки к ИА, включая своевременное информирование слушателей о формах итоговой аттестации; проведение консультаций, возможность работать с библиотечным фондам,  </w:t>
      </w:r>
      <w:proofErr w:type="spellStart"/>
      <w:r w:rsidRPr="00667465">
        <w:rPr>
          <w:rFonts w:ascii="Times New Roman" w:hAnsi="Times New Roman" w:cs="Times New Roman"/>
          <w:sz w:val="28"/>
          <w:szCs w:val="28"/>
        </w:rPr>
        <w:t>медиаресурсами</w:t>
      </w:r>
      <w:proofErr w:type="spellEnd"/>
      <w:r w:rsidRPr="00667465">
        <w:rPr>
          <w:rFonts w:ascii="Times New Roman" w:hAnsi="Times New Roman" w:cs="Times New Roman"/>
          <w:sz w:val="28"/>
          <w:szCs w:val="28"/>
        </w:rPr>
        <w:t>; организационное обеспечение подготовки к итоговой аттестации - выделение в учебно-тематических планах ДПП не менее 3,5 часов для самостоятельной работы слушателей  и т.д.</w:t>
      </w:r>
      <w:proofErr w:type="gramEnd"/>
    </w:p>
    <w:p w:rsidR="007E5981" w:rsidRPr="00667465" w:rsidRDefault="007E5981" w:rsidP="00A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можно пользоваться справочной литературой, вычислительными и иными техническими средствами. </w:t>
      </w:r>
    </w:p>
    <w:p w:rsidR="007E5981" w:rsidRDefault="007E5981" w:rsidP="00A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4.1.12. Особенности проведения итоговых аттестационных испытаний </w:t>
      </w:r>
      <w:r w:rsidRPr="00667465">
        <w:rPr>
          <w:rFonts w:ascii="Times New Roman" w:hAnsi="Times New Roman" w:cs="Times New Roman"/>
          <w:sz w:val="28"/>
          <w:szCs w:val="28"/>
        </w:rPr>
        <w:br/>
        <w:t>с применением дистанционных образовательных технологий определяются локальным нормативным актом</w:t>
      </w:r>
      <w:r w:rsidR="00F5449F">
        <w:rPr>
          <w:rFonts w:ascii="Times New Roman" w:hAnsi="Times New Roman" w:cs="Times New Roman"/>
          <w:sz w:val="28"/>
          <w:szCs w:val="28"/>
        </w:rPr>
        <w:t>.</w:t>
      </w:r>
    </w:p>
    <w:p w:rsidR="00A85E13" w:rsidRPr="00667465" w:rsidRDefault="00A85E13" w:rsidP="00A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240" w:lineRule="auto"/>
        <w:ind w:left="113" w:firstLine="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4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. ОСОБЕННОСТИ ИТОГОВОЙ АТТЕСТАЦИИ ПРИ РЕАЛИЗАЦИИ ПРОГРАММ ДОПОЛНИТЕЛЬНОГО ПРОФЕССИОНАЛЬНОГО ОБРАЗОВАНИЯ</w:t>
      </w:r>
    </w:p>
    <w:p w:rsidR="007E5981" w:rsidRPr="00667465" w:rsidRDefault="007E5981" w:rsidP="007E5981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81" w:rsidRPr="00667465" w:rsidRDefault="007E5981" w:rsidP="00A8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5449F">
        <w:rPr>
          <w:rFonts w:ascii="Times New Roman" w:hAnsi="Times New Roman" w:cs="Times New Roman"/>
          <w:sz w:val="28"/>
          <w:szCs w:val="28"/>
        </w:rPr>
        <w:t>2</w:t>
      </w:r>
      <w:r w:rsidRPr="0066746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ИА по программам повышения квалификации и профессиональной переподготовки предусматривает одно или несколько аттестационных испытаний: итоговый экзамен и (или) защита аттестационной (дипломной)  работы</w:t>
      </w:r>
      <w:r w:rsidR="006314D6">
        <w:rPr>
          <w:rFonts w:ascii="Times New Roman" w:hAnsi="Times New Roman" w:cs="Times New Roman"/>
          <w:sz w:val="28"/>
          <w:szCs w:val="28"/>
        </w:rPr>
        <w:t>,</w:t>
      </w:r>
      <w:r w:rsidRPr="00667465">
        <w:rPr>
          <w:rFonts w:ascii="Times New Roman" w:hAnsi="Times New Roman" w:cs="Times New Roman"/>
          <w:sz w:val="28"/>
          <w:szCs w:val="28"/>
        </w:rPr>
        <w:t xml:space="preserve"> также может быть защита проекта, реферат, инновационный проект</w:t>
      </w:r>
      <w:r w:rsidR="006314D6">
        <w:rPr>
          <w:rFonts w:ascii="Times New Roman" w:hAnsi="Times New Roman" w:cs="Times New Roman"/>
          <w:sz w:val="28"/>
          <w:szCs w:val="28"/>
        </w:rPr>
        <w:t>,</w:t>
      </w:r>
      <w:r w:rsidRPr="00667465">
        <w:rPr>
          <w:rFonts w:ascii="Times New Roman" w:hAnsi="Times New Roman" w:cs="Times New Roman"/>
          <w:sz w:val="28"/>
          <w:szCs w:val="28"/>
        </w:rPr>
        <w:t xml:space="preserve"> тестирование, собеседование, опрос и други</w:t>
      </w:r>
      <w:r w:rsidR="006314D6">
        <w:rPr>
          <w:rFonts w:ascii="Times New Roman" w:hAnsi="Times New Roman" w:cs="Times New Roman"/>
          <w:sz w:val="28"/>
          <w:szCs w:val="28"/>
        </w:rPr>
        <w:t>е виды</w:t>
      </w:r>
      <w:r w:rsidRPr="00667465">
        <w:rPr>
          <w:rFonts w:ascii="Times New Roman" w:hAnsi="Times New Roman" w:cs="Times New Roman"/>
          <w:sz w:val="28"/>
          <w:szCs w:val="28"/>
        </w:rPr>
        <w:t>, предусмотренны</w:t>
      </w:r>
      <w:r w:rsidR="006314D6">
        <w:rPr>
          <w:rFonts w:ascii="Times New Roman" w:hAnsi="Times New Roman" w:cs="Times New Roman"/>
          <w:sz w:val="28"/>
          <w:szCs w:val="28"/>
        </w:rPr>
        <w:t>е</w:t>
      </w:r>
      <w:r w:rsidRPr="00667465">
        <w:rPr>
          <w:rFonts w:ascii="Times New Roman" w:hAnsi="Times New Roman" w:cs="Times New Roman"/>
          <w:sz w:val="28"/>
          <w:szCs w:val="28"/>
        </w:rPr>
        <w:t xml:space="preserve"> учебным планом (индивидуальным планом)  ДПП). </w:t>
      </w:r>
      <w:proofErr w:type="gramEnd"/>
    </w:p>
    <w:p w:rsidR="007E5981" w:rsidRPr="00667465" w:rsidRDefault="007E5981" w:rsidP="00A85E13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4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.2. Формы проведения итогового экзамена в виде тестирования определены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в п. 5.1.2 настоящего Положения.</w:t>
      </w:r>
    </w:p>
    <w:p w:rsidR="007E5981" w:rsidRPr="00667465" w:rsidRDefault="007E5981" w:rsidP="00A85E13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выполнению итоговой аттестационной работы приведены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B50A22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B50A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7E5981" w:rsidRPr="00667465" w:rsidRDefault="007E5981" w:rsidP="00A85E13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44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67465">
        <w:rPr>
          <w:rFonts w:ascii="Times New Roman" w:hAnsi="Times New Roman" w:cs="Times New Roman"/>
          <w:sz w:val="28"/>
          <w:szCs w:val="28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7E5981" w:rsidRPr="00667465" w:rsidRDefault="007E5981" w:rsidP="00A85E13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667465">
        <w:rPr>
          <w:sz w:val="28"/>
          <w:szCs w:val="28"/>
        </w:rPr>
        <w:t>4.</w:t>
      </w:r>
      <w:r w:rsidR="00F5449F">
        <w:rPr>
          <w:sz w:val="28"/>
          <w:szCs w:val="28"/>
        </w:rPr>
        <w:t>2</w:t>
      </w:r>
      <w:r w:rsidRPr="00667465">
        <w:rPr>
          <w:sz w:val="28"/>
          <w:szCs w:val="28"/>
        </w:rPr>
        <w:t xml:space="preserve">.4. </w:t>
      </w:r>
      <w:proofErr w:type="gramStart"/>
      <w:r w:rsidRPr="00667465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7E5981" w:rsidRPr="00667465" w:rsidRDefault="007E5981" w:rsidP="00A85E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Аттестационное испытание в форме тестирования и зачета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10E8A">
        <w:rPr>
          <w:rFonts w:ascii="Times New Roman" w:hAnsi="Times New Roman" w:cs="Times New Roman"/>
          <w:sz w:val="28"/>
          <w:szCs w:val="28"/>
        </w:rPr>
        <w:t>2</w:t>
      </w:r>
      <w:r w:rsidRPr="00667465">
        <w:rPr>
          <w:rFonts w:ascii="Times New Roman" w:hAnsi="Times New Roman" w:cs="Times New Roman"/>
          <w:sz w:val="28"/>
          <w:szCs w:val="28"/>
        </w:rPr>
        <w:t xml:space="preserve">.5. Для слушателей, завершающих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 xml:space="preserve"> повышения квалификации в объеме от 16 до 72 часов проводится аттестационное испытание в форме тестирования или зачета.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10E8A">
        <w:rPr>
          <w:rFonts w:ascii="Times New Roman" w:hAnsi="Times New Roman" w:cs="Times New Roman"/>
          <w:sz w:val="28"/>
          <w:szCs w:val="28"/>
        </w:rPr>
        <w:t>2</w:t>
      </w:r>
      <w:r w:rsidRPr="00667465">
        <w:rPr>
          <w:rFonts w:ascii="Times New Roman" w:hAnsi="Times New Roman" w:cs="Times New Roman"/>
          <w:sz w:val="28"/>
          <w:szCs w:val="28"/>
        </w:rPr>
        <w:t xml:space="preserve">.6. Тестирование организуется, проводится и оценивается в соответствии </w:t>
      </w:r>
      <w:r w:rsidRPr="00667465">
        <w:rPr>
          <w:rFonts w:ascii="Times New Roman" w:hAnsi="Times New Roman" w:cs="Times New Roman"/>
          <w:sz w:val="28"/>
          <w:szCs w:val="28"/>
        </w:rPr>
        <w:br/>
        <w:t>с п. 5.1.2. настоящего Положения.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10E8A">
        <w:rPr>
          <w:rFonts w:ascii="Times New Roman" w:hAnsi="Times New Roman" w:cs="Times New Roman"/>
          <w:sz w:val="28"/>
          <w:szCs w:val="28"/>
        </w:rPr>
        <w:t>2</w:t>
      </w:r>
      <w:r w:rsidRPr="00667465">
        <w:rPr>
          <w:rFonts w:ascii="Times New Roman" w:hAnsi="Times New Roman" w:cs="Times New Roman"/>
          <w:sz w:val="28"/>
          <w:szCs w:val="28"/>
        </w:rPr>
        <w:t>.7.  Зачет проводится в устной форме. Требования к проведению зачета: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1) содержание вопросов зачета соответствует теме дополнительной профессиональной программы;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2) в зачет включаются вопросы и задания, демонстрирующие изменение профессиональной компетентности слушателей в рамках изучаемой программы;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3) зачет содержит оптимальное соотношение теоретических вопросов </w:t>
      </w:r>
      <w:r w:rsidRPr="00667465">
        <w:rPr>
          <w:rFonts w:ascii="Times New Roman" w:hAnsi="Times New Roman" w:cs="Times New Roman"/>
          <w:sz w:val="28"/>
          <w:szCs w:val="28"/>
        </w:rPr>
        <w:br/>
        <w:t>и практико-ориентированных заданий по теме дополнительной профессиональной программы (не менее одной трети практико – ориентированных заданий);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4) зачет сочетает разные виды вопросов и заданий (открытых и закрытых, проблемных, с выбором варианта ответа и т.д.);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5) слушатели имеют право ознакомиться с банком вопросов и заданий заранее;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6) регламент времени проведения зачета в устной форме: на подготовку ответа – до 15 минут, на ответ – до10 мин.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7) устный зачет считается сданным, если ответ получает положительную оценку большинства членов экзаменационной комиссии;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8) по итогам сдачи зачета слушатели получают оценку «зачет» </w:t>
      </w:r>
      <w:r w:rsidRPr="00667465">
        <w:rPr>
          <w:rFonts w:ascii="Times New Roman" w:hAnsi="Times New Roman" w:cs="Times New Roman"/>
          <w:sz w:val="28"/>
          <w:szCs w:val="28"/>
        </w:rPr>
        <w:br/>
        <w:t xml:space="preserve">или «незачет».     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sz w:val="28"/>
          <w:szCs w:val="28"/>
        </w:rPr>
      </w:pPr>
    </w:p>
    <w:p w:rsidR="007E5981" w:rsidRPr="00667465" w:rsidRDefault="007E5981" w:rsidP="007E5981">
      <w:pPr>
        <w:spacing w:after="0" w:line="0" w:lineRule="atLeast"/>
        <w:ind w:firstLine="596"/>
        <w:jc w:val="center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5449F">
        <w:rPr>
          <w:rFonts w:ascii="Times New Roman" w:hAnsi="Times New Roman" w:cs="Times New Roman"/>
          <w:sz w:val="28"/>
          <w:szCs w:val="28"/>
        </w:rPr>
        <w:t>3</w:t>
      </w:r>
      <w:r w:rsidRPr="00667465">
        <w:rPr>
          <w:rFonts w:ascii="Times New Roman" w:hAnsi="Times New Roman" w:cs="Times New Roman"/>
          <w:sz w:val="28"/>
          <w:szCs w:val="28"/>
        </w:rPr>
        <w:t>. ПОРЯДОК ФОРМИРОВАНИЯ И СОСТАВ АТТЕСТАЦИОННЫХ КОМИССИЙ</w:t>
      </w:r>
    </w:p>
    <w:p w:rsidR="007E5981" w:rsidRPr="00667465" w:rsidRDefault="007E5981" w:rsidP="007E5981">
      <w:pPr>
        <w:spacing w:after="0"/>
        <w:ind w:left="203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F10E8A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E5981" w:rsidRPr="00667465">
        <w:rPr>
          <w:rFonts w:ascii="Times New Roman" w:hAnsi="Times New Roman" w:cs="Times New Roman"/>
          <w:sz w:val="28"/>
          <w:szCs w:val="28"/>
        </w:rPr>
        <w:t>.1. Итоговая аттестационная комиссия (далее – ИАК)  организуется по каждой ДП</w:t>
      </w:r>
      <w:r w:rsidR="007E5981">
        <w:rPr>
          <w:rFonts w:ascii="Times New Roman" w:hAnsi="Times New Roman" w:cs="Times New Roman"/>
          <w:sz w:val="28"/>
          <w:szCs w:val="28"/>
        </w:rPr>
        <w:t>П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7E5981">
        <w:rPr>
          <w:rFonts w:ascii="Times New Roman" w:hAnsi="Times New Roman" w:cs="Times New Roman"/>
          <w:sz w:val="28"/>
          <w:szCs w:val="28"/>
        </w:rPr>
        <w:t>е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переподготовки), реализуемой в </w:t>
      </w:r>
      <w:r w:rsidR="007E5981">
        <w:rPr>
          <w:rFonts w:ascii="Times New Roman" w:hAnsi="Times New Roman" w:cs="Times New Roman"/>
          <w:sz w:val="28"/>
          <w:szCs w:val="28"/>
        </w:rPr>
        <w:t>Учебном центре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 и формируется из </w:t>
      </w:r>
      <w:r w:rsidR="007E5981">
        <w:rPr>
          <w:rFonts w:ascii="Times New Roman" w:hAnsi="Times New Roman" w:cs="Times New Roman"/>
          <w:sz w:val="28"/>
          <w:szCs w:val="28"/>
        </w:rPr>
        <w:t xml:space="preserve">преподавателя конкретного курса и методиста Учебного центра. 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 </w:t>
      </w:r>
      <w:r w:rsidR="007E5981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в дистанционном формате ИА проводится преимущественно в виде тестирования, результаты которой проверяются методистом или руководителем Учебного центра и утверждаются директором Учебного центра. </w:t>
      </w:r>
    </w:p>
    <w:p w:rsidR="007E5981" w:rsidRPr="00667465" w:rsidRDefault="00F10E8A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.2. Для проведения ИА по программам повышения  квалификации также может создаваться аттестационная комиссия (далее – АК), персональный состав  утверждается приказом </w:t>
      </w:r>
      <w:r w:rsidR="005B24B9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, председателем может являться </w:t>
      </w:r>
      <w:r w:rsidR="00043DCF">
        <w:rPr>
          <w:rFonts w:ascii="Times New Roman" w:hAnsi="Times New Roman" w:cs="Times New Roman"/>
          <w:sz w:val="28"/>
          <w:szCs w:val="28"/>
        </w:rPr>
        <w:t>директор Учебного центра</w:t>
      </w:r>
      <w:r w:rsidR="007E5981" w:rsidRPr="00667465">
        <w:rPr>
          <w:rFonts w:ascii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10E8A">
        <w:rPr>
          <w:rFonts w:ascii="Times New Roman" w:hAnsi="Times New Roman" w:cs="Times New Roman"/>
          <w:sz w:val="28"/>
          <w:szCs w:val="28"/>
        </w:rPr>
        <w:t>3</w:t>
      </w:r>
      <w:r w:rsidRPr="00667465">
        <w:rPr>
          <w:rFonts w:ascii="Times New Roman" w:hAnsi="Times New Roman" w:cs="Times New Roman"/>
          <w:sz w:val="28"/>
          <w:szCs w:val="28"/>
        </w:rPr>
        <w:t xml:space="preserve">.3. Состав ИАК, АК утверждается приказом </w:t>
      </w:r>
      <w:r w:rsidR="005B7A78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A7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667465">
        <w:rPr>
          <w:rFonts w:ascii="Times New Roman" w:hAnsi="Times New Roman" w:cs="Times New Roman"/>
          <w:sz w:val="28"/>
          <w:szCs w:val="28"/>
        </w:rPr>
        <w:t xml:space="preserve">  численностью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7465">
        <w:rPr>
          <w:rFonts w:ascii="Times New Roman" w:hAnsi="Times New Roman" w:cs="Times New Roman"/>
          <w:sz w:val="28"/>
          <w:szCs w:val="28"/>
        </w:rPr>
        <w:t>-х человек.</w:t>
      </w:r>
    </w:p>
    <w:p w:rsidR="007E5981" w:rsidRPr="00667465" w:rsidRDefault="00F10E8A" w:rsidP="007E5981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E5981" w:rsidRPr="00667465">
        <w:rPr>
          <w:rFonts w:ascii="Times New Roman" w:hAnsi="Times New Roman" w:cs="Times New Roman"/>
          <w:sz w:val="28"/>
          <w:szCs w:val="28"/>
        </w:rPr>
        <w:t xml:space="preserve">.4. В случае организации одновременно нескольких аттестационных комиссий председателем может быть назначен </w:t>
      </w:r>
      <w:r w:rsidR="00043DCF">
        <w:rPr>
          <w:rFonts w:ascii="Times New Roman" w:hAnsi="Times New Roman" w:cs="Times New Roman"/>
          <w:sz w:val="28"/>
          <w:szCs w:val="28"/>
        </w:rPr>
        <w:t>директор</w:t>
      </w:r>
      <w:r w:rsidR="007E5981">
        <w:rPr>
          <w:rFonts w:ascii="Times New Roman" w:hAnsi="Times New Roman" w:cs="Times New Roman"/>
          <w:sz w:val="28"/>
          <w:szCs w:val="28"/>
        </w:rPr>
        <w:t xml:space="preserve"> Учебного центра</w:t>
      </w:r>
      <w:r w:rsidR="007E5981" w:rsidRPr="00667465">
        <w:rPr>
          <w:rFonts w:ascii="Times New Roman" w:hAnsi="Times New Roman" w:cs="Times New Roman"/>
          <w:sz w:val="28"/>
          <w:szCs w:val="28"/>
        </w:rPr>
        <w:t>.</w:t>
      </w:r>
    </w:p>
    <w:p w:rsidR="007E5981" w:rsidRPr="00667465" w:rsidRDefault="007E5981" w:rsidP="007E5981">
      <w:pPr>
        <w:tabs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4.</w:t>
      </w:r>
      <w:r w:rsidR="00F10E8A">
        <w:rPr>
          <w:rFonts w:ascii="Times New Roman" w:hAnsi="Times New Roman" w:cs="Times New Roman"/>
          <w:sz w:val="28"/>
          <w:szCs w:val="28"/>
        </w:rPr>
        <w:t>3</w:t>
      </w:r>
      <w:r w:rsidRPr="00667465">
        <w:rPr>
          <w:rFonts w:ascii="Times New Roman" w:hAnsi="Times New Roman" w:cs="Times New Roman"/>
          <w:sz w:val="28"/>
          <w:szCs w:val="28"/>
        </w:rPr>
        <w:t>.5.  Основные функции ИАК, АК: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- комплексная оценка уровня знаний, профессиональной компетентности слушателей с учетом целей и задач обучения, вида основных программ ДПО, установленных требований к содержанию программы;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ind w:firstLine="596"/>
        <w:jc w:val="both"/>
        <w:rPr>
          <w:sz w:val="28"/>
          <w:szCs w:val="28"/>
        </w:rPr>
      </w:pPr>
      <w:r w:rsidRPr="00667465">
        <w:rPr>
          <w:sz w:val="28"/>
          <w:szCs w:val="28"/>
        </w:rPr>
        <w:t>- определение уровня освоения программ ДПО и 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присвоения квалификации,  выдаче документа об образовании и (или) квалификации.</w:t>
      </w:r>
    </w:p>
    <w:p w:rsidR="007E5981" w:rsidRPr="00667465" w:rsidRDefault="007E5981" w:rsidP="007E5981">
      <w:pPr>
        <w:tabs>
          <w:tab w:val="num" w:pos="72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10E8A">
        <w:rPr>
          <w:rFonts w:ascii="Times New Roman" w:hAnsi="Times New Roman" w:cs="Times New Roman"/>
          <w:sz w:val="28"/>
          <w:szCs w:val="28"/>
        </w:rPr>
        <w:t>3</w:t>
      </w:r>
      <w:r w:rsidRPr="00667465">
        <w:rPr>
          <w:rFonts w:ascii="Times New Roman" w:hAnsi="Times New Roman" w:cs="Times New Roman"/>
          <w:sz w:val="28"/>
          <w:szCs w:val="28"/>
        </w:rPr>
        <w:t xml:space="preserve">.6. ИАК, АК руководствуются в своей деятельности настоящим Положением, учебно-методической документацией, разрабатываемой на основе требований к содержанию основных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hAnsi="Times New Roman" w:cs="Times New Roman"/>
          <w:sz w:val="28"/>
          <w:szCs w:val="28"/>
        </w:rPr>
        <w:t xml:space="preserve">ДПО. </w:t>
      </w:r>
    </w:p>
    <w:p w:rsidR="007E5981" w:rsidRPr="00667465" w:rsidRDefault="007E5981" w:rsidP="007E5981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667465">
        <w:rPr>
          <w:sz w:val="28"/>
          <w:szCs w:val="28"/>
        </w:rPr>
        <w:t>4.</w:t>
      </w:r>
      <w:r w:rsidR="00F10E8A">
        <w:rPr>
          <w:sz w:val="28"/>
          <w:szCs w:val="28"/>
        </w:rPr>
        <w:t>3</w:t>
      </w:r>
      <w:r w:rsidRPr="00667465">
        <w:rPr>
          <w:sz w:val="28"/>
          <w:szCs w:val="28"/>
        </w:rPr>
        <w:t>.7. Результаты ИАК, АК фиксируются в протоколе,  на основании</w:t>
      </w:r>
      <w:r w:rsidRPr="00667465">
        <w:rPr>
          <w:color w:val="000000"/>
          <w:sz w:val="28"/>
          <w:szCs w:val="28"/>
        </w:rPr>
        <w:t xml:space="preserve"> которого приказом устанавливается соответствующий квалификационный разряд,  повышение или присвоение квалификации и оформляется документом о квалификации.</w:t>
      </w:r>
    </w:p>
    <w:p w:rsidR="007E5981" w:rsidRPr="00667465" w:rsidRDefault="007E5981" w:rsidP="007E5981">
      <w:pPr>
        <w:pStyle w:val="a7"/>
        <w:spacing w:before="94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4.</w:t>
      </w:r>
      <w:r w:rsidR="00F10E8A">
        <w:rPr>
          <w:color w:val="000000"/>
          <w:sz w:val="28"/>
          <w:szCs w:val="28"/>
        </w:rPr>
        <w:t>3</w:t>
      </w:r>
      <w:r w:rsidRPr="00667465">
        <w:rPr>
          <w:color w:val="000000"/>
          <w:sz w:val="28"/>
          <w:szCs w:val="28"/>
        </w:rPr>
        <w:t xml:space="preserve">.8. Лицам, прошедшим курс </w:t>
      </w:r>
      <w:proofErr w:type="gramStart"/>
      <w:r w:rsidRPr="00667465">
        <w:rPr>
          <w:color w:val="000000"/>
          <w:sz w:val="28"/>
          <w:szCs w:val="28"/>
        </w:rPr>
        <w:t>обучения по профессиям</w:t>
      </w:r>
      <w:proofErr w:type="gramEnd"/>
      <w:r w:rsidRPr="00667465">
        <w:rPr>
          <w:color w:val="000000"/>
          <w:sz w:val="28"/>
          <w:szCs w:val="28"/>
        </w:rPr>
        <w:t xml:space="preserve"> для работы на объектах, оборудовании, функционирование которых находится под надзором специальных организаций и ведомств, кроме свидетельств о присвоении квалификации, указанными организациями и ведомствами или по согласованию с ними высылаются специальные удостоверения.</w:t>
      </w:r>
    </w:p>
    <w:p w:rsidR="007E5981" w:rsidRPr="00667465" w:rsidRDefault="007E5981" w:rsidP="007E5981">
      <w:pPr>
        <w:tabs>
          <w:tab w:val="num" w:pos="720"/>
        </w:tabs>
        <w:spacing w:after="0" w:line="0" w:lineRule="atLeast"/>
        <w:ind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A85E13" w:rsidRDefault="007E5981" w:rsidP="007E5981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13">
        <w:rPr>
          <w:rFonts w:ascii="Times New Roman" w:eastAsia="Times New Roman" w:hAnsi="Times New Roman" w:cs="Times New Roman"/>
          <w:sz w:val="28"/>
          <w:szCs w:val="28"/>
        </w:rPr>
        <w:t xml:space="preserve">5. Документация, оформляемая при проведении промежуточной </w:t>
      </w:r>
      <w:r w:rsidRPr="00A85E13">
        <w:rPr>
          <w:rFonts w:ascii="Times New Roman" w:eastAsia="Times New Roman" w:hAnsi="Times New Roman" w:cs="Times New Roman"/>
          <w:sz w:val="28"/>
          <w:szCs w:val="28"/>
        </w:rPr>
        <w:br/>
        <w:t>и итоговой аттестации.</w:t>
      </w:r>
    </w:p>
    <w:p w:rsidR="007E5981" w:rsidRPr="00667465" w:rsidRDefault="007E5981" w:rsidP="007E5981">
      <w:pPr>
        <w:tabs>
          <w:tab w:val="left" w:pos="15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5.1. За делопроизводство в процессе организации и проведения промежуточной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и итоговой аттестации студентов отвечает уполномоченное лицо (методист).</w:t>
      </w:r>
    </w:p>
    <w:p w:rsidR="007E5981" w:rsidRDefault="007E5981" w:rsidP="007E5981">
      <w:pPr>
        <w:tabs>
          <w:tab w:val="left" w:pos="15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</w:rPr>
        <w:t>Преимущественными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о результатах промежуточной и итоговой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 являются тест.</w:t>
      </w:r>
    </w:p>
    <w:p w:rsidR="007E5981" w:rsidRPr="00E762B4" w:rsidRDefault="007E5981" w:rsidP="007E5981">
      <w:p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762B4">
        <w:rPr>
          <w:rFonts w:ascii="Times New Roman" w:eastAsia="Times New Roman" w:hAnsi="Times New Roman" w:cs="Times New Roman"/>
          <w:sz w:val="28"/>
          <w:szCs w:val="28"/>
        </w:rPr>
        <w:t xml:space="preserve">Также в </w:t>
      </w:r>
      <w:r w:rsidR="00CD143E">
        <w:rPr>
          <w:rFonts w:ascii="Times New Roman" w:eastAsia="Times New Roman" w:hAnsi="Times New Roman" w:cs="Times New Roman"/>
          <w:sz w:val="28"/>
          <w:szCs w:val="28"/>
        </w:rPr>
        <w:t>Учебном центре</w:t>
      </w:r>
      <w:r w:rsidRPr="00E762B4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следующие документы о результатах промежуточной и итоговой аттестации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экзаменационная (зачетная) ведомость (приложение 1,2);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заключение о практической квалификационной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(приложение 3);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итоговой аттестационной комиссии по приему защиты итоговой аттестационной работы по программам профессиональной переподготовки (приложение </w:t>
      </w:r>
      <w:r w:rsidR="00B50A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итоговой аттестационной комиссии по приему итогового экзамена по программам профессиональной переподготовки (приложение </w:t>
      </w:r>
      <w:r w:rsidR="00B50A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ведомость итоговой аттестации по программам повышения квалификации (при формировании аттестационной комиссии) (приложение </w:t>
      </w:r>
      <w:r w:rsidR="00B50A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ведомость итоговой аттестации по программам повышения квалификации (без формирования аттестационной комиссии) (приложение </w:t>
      </w:r>
      <w:r w:rsidR="00B50A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E5981" w:rsidRPr="00667465" w:rsidRDefault="007E5981" w:rsidP="007E5981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учебных занятий (успеваемости) </w:t>
      </w:r>
      <w:proofErr w:type="gramStart"/>
      <w:r w:rsidRPr="0066746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465">
        <w:rPr>
          <w:rFonts w:ascii="Times New Roman" w:eastAsia="Times New Roman" w:hAnsi="Times New Roman" w:cs="Times New Roman"/>
          <w:sz w:val="28"/>
          <w:szCs w:val="28"/>
        </w:rPr>
        <w:br/>
        <w:t>по группам.</w:t>
      </w:r>
    </w:p>
    <w:p w:rsidR="007E5981" w:rsidRDefault="007E5981" w:rsidP="007E5981">
      <w:pPr>
        <w:pStyle w:val="a6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footerReference w:type="default" r:id="rId10"/>
          <w:footerReference w:type="first" r:id="rId11"/>
          <w:pgSz w:w="11906" w:h="16840" w:code="9"/>
          <w:pgMar w:top="851" w:right="851" w:bottom="1134" w:left="1134" w:header="709" w:footer="709" w:gutter="0"/>
          <w:pgNumType w:chapStyle="1"/>
          <w:cols w:space="708"/>
          <w:titlePg/>
          <w:docGrid w:linePitch="360"/>
        </w:sect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1"/>
        <w:spacing w:after="120" w:line="276" w:lineRule="auto"/>
        <w:ind w:firstLine="596"/>
        <w:jc w:val="center"/>
        <w:rPr>
          <w:rFonts w:ascii="Times New Roman" w:hAnsi="Times New Roman" w:cs="Times New Roman"/>
          <w:color w:val="auto"/>
          <w:lang w:val="ru-RU"/>
        </w:rPr>
      </w:pPr>
      <w:r w:rsidRPr="00667465">
        <w:rPr>
          <w:rFonts w:ascii="Times New Roman" w:hAnsi="Times New Roman" w:cs="Times New Roman"/>
          <w:color w:val="auto"/>
          <w:lang w:val="ru-RU"/>
        </w:rPr>
        <w:t>ЭКЗАМЕНАЦИОННАЯ (ЗАЧЕТНАЯ)  ВЕДОМОСТЬ</w:t>
      </w:r>
    </w:p>
    <w:p w:rsidR="007E5981" w:rsidRPr="00667465" w:rsidRDefault="007E5981" w:rsidP="007E5981">
      <w:pPr>
        <w:rPr>
          <w:lang w:eastAsia="en-US" w:bidi="en-US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«_____»    ______________ 20__ г.</w:t>
      </w:r>
    </w:p>
    <w:p w:rsidR="007E5981" w:rsidRPr="00667465" w:rsidRDefault="007E5981" w:rsidP="007E5981">
      <w:pPr>
        <w:ind w:firstLine="596"/>
        <w:jc w:val="both"/>
        <w:rPr>
          <w:sz w:val="28"/>
          <w:szCs w:val="28"/>
        </w:rPr>
      </w:pPr>
    </w:p>
    <w:p w:rsidR="007E5981" w:rsidRPr="00667465" w:rsidRDefault="007E5981" w:rsidP="007E5981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66746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Программы подготовки, переподготовки, повышения квалификации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Фамилия, имя, отчество преподавателя  ____________________________________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Дата проведения   «______» _________________________  20 _______ 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5036"/>
        <w:gridCol w:w="2050"/>
        <w:gridCol w:w="2461"/>
      </w:tblGrid>
      <w:tr w:rsidR="007E5981" w:rsidRPr="00667465" w:rsidTr="00A85E13">
        <w:trPr>
          <w:cantSplit/>
          <w:trHeight w:val="59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 сдаче экзамена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преподавателя</w:t>
            </w:r>
          </w:p>
        </w:tc>
      </w:tr>
      <w:tr w:rsidR="007E5981" w:rsidRPr="00667465" w:rsidTr="00A85E13">
        <w:trPr>
          <w:cantSplit/>
          <w:trHeight w:val="593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13"/>
              </w:numPr>
              <w:tabs>
                <w:tab w:val="left" w:pos="-1624"/>
                <w:tab w:val="num" w:pos="36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13"/>
              </w:numPr>
              <w:tabs>
                <w:tab w:val="left" w:pos="0"/>
                <w:tab w:val="num" w:pos="36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13"/>
              </w:numPr>
              <w:tabs>
                <w:tab w:val="left" w:pos="0"/>
                <w:tab w:val="num" w:pos="36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13"/>
              </w:numPr>
              <w:tabs>
                <w:tab w:val="left" w:pos="0"/>
                <w:tab w:val="num" w:pos="36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tabs>
                <w:tab w:val="left" w:pos="0"/>
              </w:tabs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Число присутствующих слушателей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Из них: получивших   </w:t>
      </w:r>
      <w:r w:rsidRPr="00667465">
        <w:rPr>
          <w:rFonts w:ascii="Times New Roman" w:hAnsi="Times New Roman" w:cs="Times New Roman"/>
          <w:i/>
          <w:iCs/>
          <w:sz w:val="28"/>
          <w:szCs w:val="28"/>
        </w:rPr>
        <w:t>«отлично»     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«хорошо»      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«удовлетворительно»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gramStart"/>
      <w:r w:rsidRPr="00667465">
        <w:rPr>
          <w:rFonts w:ascii="Times New Roman" w:hAnsi="Times New Roman" w:cs="Times New Roman"/>
          <w:i/>
          <w:iCs/>
          <w:sz w:val="28"/>
          <w:szCs w:val="28"/>
        </w:rPr>
        <w:t>допущенных</w:t>
      </w:r>
      <w:proofErr w:type="gramEnd"/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к итоговой аттестации </w:t>
      </w:r>
      <w:r w:rsidRPr="0066746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E5981" w:rsidRPr="00667465" w:rsidRDefault="007E5981" w:rsidP="007E5981">
      <w:pPr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ind w:firstLine="596"/>
        <w:jc w:val="both"/>
        <w:rPr>
          <w:sz w:val="28"/>
          <w:szCs w:val="28"/>
        </w:rPr>
      </w:pPr>
    </w:p>
    <w:p w:rsidR="007E5981" w:rsidRPr="00667465" w:rsidRDefault="007E5981" w:rsidP="007E5981">
      <w:pPr>
        <w:ind w:firstLine="596"/>
        <w:jc w:val="both"/>
        <w:rPr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E5981" w:rsidRPr="00667465" w:rsidRDefault="007E598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1"/>
        <w:spacing w:after="120" w:line="276" w:lineRule="auto"/>
        <w:ind w:firstLine="596"/>
        <w:jc w:val="center"/>
        <w:rPr>
          <w:rFonts w:ascii="Times New Roman" w:hAnsi="Times New Roman" w:cs="Times New Roman"/>
          <w:color w:val="auto"/>
          <w:lang w:val="ru-RU"/>
        </w:rPr>
      </w:pPr>
      <w:r w:rsidRPr="00667465">
        <w:rPr>
          <w:rFonts w:ascii="Times New Roman" w:hAnsi="Times New Roman" w:cs="Times New Roman"/>
          <w:color w:val="auto"/>
          <w:lang w:val="ru-RU"/>
        </w:rPr>
        <w:t>ЭКЗАМЕНАЦИОННАЯ (ЗАЧЕТНАЯ)  ВЕДОМОСТЬ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«_____»    ______________ 20__ г.</w:t>
      </w:r>
    </w:p>
    <w:p w:rsidR="007E5981" w:rsidRPr="00667465" w:rsidRDefault="007E5981" w:rsidP="007E5981">
      <w:pPr>
        <w:rPr>
          <w:lang w:eastAsia="en-US" w:bidi="en-US"/>
        </w:rPr>
      </w:pPr>
    </w:p>
    <w:p w:rsidR="007E5981" w:rsidRPr="00667465" w:rsidRDefault="007E5981" w:rsidP="007E5981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66746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Программы дополнительного профессионального образования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65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Фамилия, имя, отчество преподавателя  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7E5981" w:rsidRPr="00667465" w:rsidRDefault="007E5981" w:rsidP="007E59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65">
        <w:rPr>
          <w:rFonts w:ascii="Times New Roman" w:hAnsi="Times New Roman" w:cs="Times New Roman"/>
          <w:bCs/>
          <w:sz w:val="28"/>
          <w:szCs w:val="28"/>
        </w:rPr>
        <w:t>Дата проведения   «______» _________________________  20 _______ 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951"/>
        <w:gridCol w:w="2050"/>
        <w:gridCol w:w="2461"/>
      </w:tblGrid>
      <w:tr w:rsidR="007E5981" w:rsidRPr="00667465" w:rsidTr="00A85E13">
        <w:trPr>
          <w:cantSplit/>
          <w:trHeight w:val="59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 сдаче экзамена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преподавателя</w:t>
            </w:r>
          </w:p>
        </w:tc>
      </w:tr>
      <w:tr w:rsidR="007E5981" w:rsidRPr="00667465" w:rsidTr="00A85E13">
        <w:trPr>
          <w:cantSplit/>
          <w:trHeight w:val="59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44"/>
              </w:numPr>
              <w:tabs>
                <w:tab w:val="left" w:pos="-1624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0" w:lineRule="atLeast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81" w:rsidRPr="00667465" w:rsidTr="00A85E13">
        <w:trPr>
          <w:cantSplit/>
          <w:trHeight w:val="1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tabs>
                <w:tab w:val="left" w:pos="0"/>
              </w:tabs>
              <w:spacing w:line="0" w:lineRule="atLeas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1" w:rsidRPr="00667465" w:rsidRDefault="007E5981" w:rsidP="00A85E1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Число присутствующих слушателей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Из них: получивших   </w:t>
      </w:r>
      <w:r w:rsidRPr="00667465">
        <w:rPr>
          <w:rFonts w:ascii="Times New Roman" w:hAnsi="Times New Roman" w:cs="Times New Roman"/>
          <w:i/>
          <w:iCs/>
          <w:sz w:val="28"/>
          <w:szCs w:val="28"/>
        </w:rPr>
        <w:t>«отлично»     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«хорошо»               _________________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«удовлетворительно»      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«неудовлетворительно»      </w:t>
      </w:r>
      <w:r w:rsidRPr="00667465">
        <w:rPr>
          <w:rFonts w:ascii="Times New Roman" w:hAnsi="Times New Roman" w:cs="Times New Roman"/>
          <w:sz w:val="28"/>
          <w:szCs w:val="28"/>
        </w:rPr>
        <w:t>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Число не явившихся слушателей               _________________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gramStart"/>
      <w:r w:rsidRPr="00667465">
        <w:rPr>
          <w:rFonts w:ascii="Times New Roman" w:hAnsi="Times New Roman" w:cs="Times New Roman"/>
          <w:i/>
          <w:iCs/>
          <w:sz w:val="28"/>
          <w:szCs w:val="28"/>
        </w:rPr>
        <w:t>допущенных</w:t>
      </w:r>
      <w:proofErr w:type="gramEnd"/>
      <w:r w:rsidRPr="00667465">
        <w:rPr>
          <w:rFonts w:ascii="Times New Roman" w:hAnsi="Times New Roman" w:cs="Times New Roman"/>
          <w:i/>
          <w:iCs/>
          <w:sz w:val="28"/>
          <w:szCs w:val="28"/>
        </w:rPr>
        <w:t xml:space="preserve"> к итоговой аттестации </w:t>
      </w:r>
      <w:r w:rsidRPr="0066746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E5981" w:rsidRPr="00667465" w:rsidRDefault="007E5981" w:rsidP="007E5981">
      <w:pPr>
        <w:ind w:firstLine="596"/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p w:rsidR="007E5981" w:rsidRPr="00667465" w:rsidRDefault="007E5981" w:rsidP="007E5981">
      <w:pPr>
        <w:ind w:firstLine="596"/>
        <w:jc w:val="both"/>
        <w:rPr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3</w:t>
      </w: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о практической квалификационной работе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Составлено «___»__________ 20__ г. о том, что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ind w:firstLine="5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(фамилия, имя, отчество)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обучающегося по программе профессионального обучения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ind w:firstLine="5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(наименование программы)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по профессии __________________________________________________, выполни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>а) практическую квалификационную работу 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ind w:firstLine="5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465">
        <w:rPr>
          <w:rFonts w:ascii="Times New Roman" w:hAnsi="Times New Roman" w:cs="Times New Roman"/>
          <w:color w:val="000000"/>
          <w:sz w:val="24"/>
          <w:szCs w:val="24"/>
        </w:rPr>
        <w:t>наименование работы и краткая ее характеристика)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По нормам времени на работу отведено __________________ часов;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фактически затрачено ____________________ часов.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Оценка __________________ (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четырехбальной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 системе)</w:t>
      </w:r>
    </w:p>
    <w:p w:rsidR="007E5981" w:rsidRPr="00667465" w:rsidRDefault="007E5981" w:rsidP="007E5981">
      <w:pPr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Выполненная практическая квалификационная  работа соответствует уровню квалификации ____________   разряда  (класса, категории) по профессии 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Мастер цех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участка) _________________________/_________________/</w:t>
      </w: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footerReference w:type="default" r:id="rId12"/>
          <w:footerReference w:type="first" r:id="rId13"/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B50A2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E5981" w:rsidRPr="00667465" w:rsidRDefault="007E5981" w:rsidP="007E5981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заседания аттестационной  комиссии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по приему защиты итоговой аттестационной комиссии</w:t>
      </w: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«_____»    ______________ 20__ г. 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с_____час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>_____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до____час.____мин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в  составе: 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председатель  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 xml:space="preserve">                                                           (фамилия, инициалы)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Члены комиссии: 1.__________________________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2. 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3. 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Секретарь         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Рассмотрел итоговую аттестационную работу слушателя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67465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слушателя)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профессиональной переподготовки_______________ 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67465">
        <w:rPr>
          <w:rFonts w:ascii="Times New Roman" w:hAnsi="Times New Roman" w:cs="Times New Roman"/>
          <w:color w:val="000000"/>
          <w:sz w:val="22"/>
          <w:szCs w:val="22"/>
        </w:rPr>
        <w:t>(наименование программы)</w:t>
      </w:r>
    </w:p>
    <w:p w:rsidR="007E5981" w:rsidRPr="00667465" w:rsidRDefault="007E5981" w:rsidP="007E59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в форме_______________________________________________________________</w:t>
      </w:r>
    </w:p>
    <w:p w:rsidR="007E5981" w:rsidRPr="00667465" w:rsidRDefault="007E5981" w:rsidP="007E598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7465">
        <w:rPr>
          <w:rFonts w:ascii="Times New Roman" w:hAnsi="Times New Roman" w:cs="Times New Roman"/>
          <w:sz w:val="24"/>
          <w:szCs w:val="24"/>
        </w:rPr>
        <w:t>(аттестационная работа, дипломный проект, отчет о стажировке, др.)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На тему:_______________________________________________________________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Руководитель итоговой аттестационной работы______________________________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Консультанты__________________________________________________________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В итоговую аттестационную комиссию представлены следующие материалы: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1. Содержание__________________________________________________________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 xml:space="preserve">2. Рецензия (отзыв и др.) _______________________________ 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ind w:firstLine="596"/>
        <w:jc w:val="both"/>
        <w:rPr>
          <w:color w:val="000000"/>
        </w:rPr>
      </w:pPr>
      <w:r w:rsidRPr="00667465">
        <w:rPr>
          <w:color w:val="000000"/>
        </w:rPr>
        <w:t>(</w:t>
      </w:r>
      <w:proofErr w:type="spellStart"/>
      <w:r w:rsidRPr="00667465">
        <w:rPr>
          <w:color w:val="000000"/>
        </w:rPr>
        <w:t>ф.и.о.</w:t>
      </w:r>
      <w:proofErr w:type="spellEnd"/>
      <w:r w:rsidRPr="00667465">
        <w:rPr>
          <w:color w:val="000000"/>
        </w:rPr>
        <w:t xml:space="preserve"> рецензента)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</w:rPr>
      </w:pPr>
      <w:r w:rsidRPr="00667465">
        <w:rPr>
          <w:color w:val="000000"/>
          <w:sz w:val="28"/>
          <w:szCs w:val="28"/>
        </w:rPr>
        <w:t>На итоговую аттестационную работу</w:t>
      </w:r>
      <w:r w:rsidRPr="00667465">
        <w:rPr>
          <w:color w:val="000000"/>
        </w:rPr>
        <w:t>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 xml:space="preserve">После сообщения слушателя о выполненной итоговой аттестационной работы </w:t>
      </w:r>
      <w:r w:rsidRPr="00667465">
        <w:rPr>
          <w:color w:val="000000"/>
          <w:sz w:val="28"/>
          <w:szCs w:val="28"/>
        </w:rPr>
        <w:br/>
        <w:t>в течение __________ минут ему были заданы следующие вопросы: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1. ____________________________________________________________________</w:t>
      </w:r>
    </w:p>
    <w:p w:rsidR="007E5981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2. ____________________________________________________________________</w:t>
      </w:r>
    </w:p>
    <w:p w:rsidR="00175D4D" w:rsidRPr="00667465" w:rsidRDefault="00175D4D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</w:rPr>
      </w:pPr>
      <w:r w:rsidRPr="00667465">
        <w:rPr>
          <w:color w:val="000000"/>
        </w:rPr>
        <w:lastRenderedPageBreak/>
        <w:t>ПОСТАНОВИЛИ: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667465">
        <w:rPr>
          <w:color w:val="000000"/>
        </w:rPr>
        <w:t xml:space="preserve">1. </w:t>
      </w:r>
      <w:r w:rsidRPr="00667465">
        <w:rPr>
          <w:color w:val="000000"/>
          <w:sz w:val="28"/>
          <w:szCs w:val="28"/>
        </w:rPr>
        <w:t>Признать, что</w:t>
      </w:r>
      <w:r w:rsidRPr="00667465">
        <w:rPr>
          <w:color w:val="000000"/>
        </w:rPr>
        <w:t xml:space="preserve"> __________________________________________________________________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ind w:firstLine="595"/>
        <w:jc w:val="center"/>
        <w:rPr>
          <w:color w:val="000000"/>
        </w:rPr>
      </w:pPr>
      <w:r w:rsidRPr="00667465">
        <w:rPr>
          <w:color w:val="000000"/>
        </w:rPr>
        <w:t>(фамилия, имя, отчество)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rPr>
          <w:color w:val="000000"/>
        </w:rPr>
      </w:pPr>
      <w:r w:rsidRPr="00667465">
        <w:rPr>
          <w:color w:val="000000"/>
          <w:sz w:val="28"/>
          <w:szCs w:val="28"/>
        </w:rPr>
        <w:t>Выполнил (а) и защитил (а) итоговую аттестационную работу с оценкой</w:t>
      </w:r>
      <w:r w:rsidRPr="00667465">
        <w:rPr>
          <w:color w:val="000000"/>
        </w:rPr>
        <w:t>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667465">
        <w:rPr>
          <w:color w:val="000000"/>
        </w:rPr>
        <w:t xml:space="preserve">2. </w:t>
      </w:r>
      <w:r w:rsidRPr="00667465">
        <w:rPr>
          <w:color w:val="000000"/>
          <w:sz w:val="28"/>
          <w:szCs w:val="28"/>
        </w:rPr>
        <w:t xml:space="preserve">Присвоить </w:t>
      </w:r>
      <w:r w:rsidRPr="00667465">
        <w:rPr>
          <w:color w:val="000000"/>
        </w:rPr>
        <w:t>_____________________________________________________________________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ind w:firstLine="595"/>
        <w:jc w:val="center"/>
        <w:rPr>
          <w:color w:val="000000"/>
        </w:rPr>
      </w:pPr>
      <w:r w:rsidRPr="00667465">
        <w:rPr>
          <w:color w:val="000000"/>
        </w:rPr>
        <w:t>(фамилия, имя, отчество)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Квалификацию 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667465">
        <w:rPr>
          <w:color w:val="000000"/>
          <w:sz w:val="28"/>
          <w:szCs w:val="28"/>
        </w:rPr>
        <w:t xml:space="preserve">3.  Выдать </w:t>
      </w:r>
      <w:r w:rsidRPr="00667465">
        <w:rPr>
          <w:color w:val="000000"/>
        </w:rPr>
        <w:t>_______________________________________________________________________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0" w:afterAutospacing="0" w:line="0" w:lineRule="atLeast"/>
        <w:ind w:firstLine="595"/>
        <w:jc w:val="center"/>
        <w:rPr>
          <w:color w:val="000000"/>
        </w:rPr>
      </w:pPr>
      <w:r w:rsidRPr="00667465">
        <w:rPr>
          <w:color w:val="000000"/>
        </w:rPr>
        <w:t>(фамилия, имя, отчество)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диплом о профессиональной переподготовке.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4. Отметить, что _______________________________________________________</w:t>
      </w:r>
      <w:r w:rsidRPr="00667465">
        <w:rPr>
          <w:color w:val="000000"/>
          <w:sz w:val="28"/>
          <w:szCs w:val="28"/>
        </w:rPr>
        <w:br/>
        <w:t>______________________________________________________________________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5. Особые мнения членов комиссии________________________________________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  <w:sz w:val="28"/>
          <w:szCs w:val="28"/>
        </w:rPr>
      </w:pPr>
      <w:r w:rsidRPr="00667465">
        <w:rPr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tekstob"/>
        <w:shd w:val="clear" w:color="auto" w:fill="FFFFFF"/>
        <w:spacing w:before="0" w:beforeAutospacing="0" w:after="96" w:afterAutospacing="0" w:line="276" w:lineRule="auto"/>
        <w:ind w:firstLine="596"/>
        <w:jc w:val="both"/>
        <w:rPr>
          <w:color w:val="000000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аттестационной комиссии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</w:tblGrid>
      <w:tr w:rsidR="007E5981" w:rsidRPr="00667465" w:rsidTr="00A85E13">
        <w:tc>
          <w:tcPr>
            <w:tcW w:w="2694" w:type="dxa"/>
          </w:tcPr>
          <w:p w:rsidR="007E5981" w:rsidRPr="00667465" w:rsidRDefault="007E5981" w:rsidP="00A85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Члены итоговой аттестационной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Секретарь итоговой аттестационной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A85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</w:p>
          <w:p w:rsidR="007E5981" w:rsidRPr="00667465" w:rsidRDefault="007E5981" w:rsidP="00B5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50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E5981" w:rsidRPr="00667465" w:rsidRDefault="007E5981" w:rsidP="007E5981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заседания итоговой аттестационной  комиссии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по приему итогового экзамена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«_____»    ______________ 20__ г. 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с_____час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>_____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до____час.____мин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профессиональная программа профессиональной переподготовки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(Наименование программы)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Группа 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Объем программы  __________ час.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Вид итогового экзамена: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ind w:firstLine="596"/>
        <w:jc w:val="center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>( итоговый экзамен (тестирование) или полное наименование дисциплины в соответствии с программой профессиональной переподготовки)</w:t>
      </w: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Итоги: «</w:t>
      </w:r>
      <w:proofErr w:type="spell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отл</w:t>
      </w:r>
      <w:proofErr w:type="spellEnd"/>
      <w:r w:rsidRPr="00667465">
        <w:rPr>
          <w:rFonts w:ascii="Times New Roman" w:hAnsi="Times New Roman" w:cs="Times New Roman"/>
          <w:color w:val="000000"/>
          <w:sz w:val="28"/>
          <w:szCs w:val="28"/>
        </w:rPr>
        <w:t>.»-___, «хор.»-____, «уд.»-___, «неуд.» -____, ср. балл-______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835"/>
      </w:tblGrid>
      <w:tr w:rsidR="007E5981" w:rsidRPr="00667465" w:rsidTr="00A85E13">
        <w:trPr>
          <w:trHeight w:val="600"/>
        </w:trPr>
        <w:tc>
          <w:tcPr>
            <w:tcW w:w="568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зачетной книжки*</w:t>
            </w:r>
          </w:p>
        </w:tc>
        <w:tc>
          <w:tcPr>
            <w:tcW w:w="2835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E5981" w:rsidRPr="00667465" w:rsidTr="00A85E13">
        <w:trPr>
          <w:trHeight w:val="495"/>
        </w:trPr>
        <w:tc>
          <w:tcPr>
            <w:tcW w:w="568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аттестационной комиссии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</w:tblGrid>
      <w:tr w:rsidR="007E5981" w:rsidRPr="00667465" w:rsidTr="00A85E13">
        <w:tc>
          <w:tcPr>
            <w:tcW w:w="2694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Члены итоговой аттестационной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Секретарь итоговой аттестационной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981" w:rsidRPr="00667465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B5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 </w:t>
            </w:r>
            <w:r w:rsidR="00B50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E5981" w:rsidRPr="00667465" w:rsidRDefault="007E5981" w:rsidP="007E5981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ВЕДОМОСТЬ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итоговой аттестации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67465">
        <w:rPr>
          <w:rFonts w:ascii="Times New Roman" w:hAnsi="Times New Roman" w:cs="Times New Roman"/>
          <w:color w:val="000000"/>
          <w:sz w:val="28"/>
          <w:szCs w:val="28"/>
        </w:rPr>
        <w:t>при формировании аттестационной комиссии</w:t>
      </w: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«_____»    ______________ 20__ г.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(Наименование программы)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Группа 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Объем программы  __________ час.                    Срок обучения_________________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Вид итоговой аттестации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>( итоговый экзамен (тестирование), защита реферата или итоговой работы)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567"/>
        <w:gridCol w:w="709"/>
        <w:gridCol w:w="709"/>
        <w:gridCol w:w="709"/>
        <w:gridCol w:w="2126"/>
      </w:tblGrid>
      <w:tr w:rsidR="007E5981" w:rsidRPr="00667465" w:rsidTr="00A85E13">
        <w:trPr>
          <w:trHeight w:val="600"/>
        </w:trPr>
        <w:tc>
          <w:tcPr>
            <w:tcW w:w="568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09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аттестационного билета</w:t>
            </w:r>
          </w:p>
        </w:tc>
        <w:tc>
          <w:tcPr>
            <w:tcW w:w="2694" w:type="dxa"/>
            <w:gridSpan w:val="4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аттестации</w:t>
            </w:r>
          </w:p>
        </w:tc>
      </w:tr>
      <w:tr w:rsidR="007E5981" w:rsidRPr="00667465" w:rsidTr="00A85E13">
        <w:trPr>
          <w:trHeight w:val="495"/>
        </w:trPr>
        <w:tc>
          <w:tcPr>
            <w:tcW w:w="568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аттестационной комиссии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</w:tblGrid>
      <w:tr w:rsidR="007E5981" w:rsidRPr="00667465" w:rsidTr="00A85E13">
        <w:tc>
          <w:tcPr>
            <w:tcW w:w="2694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Члены итоговой аттестационной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Секретарь итоговой аттестационной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                                                                              ФИО</w:t>
      </w:r>
    </w:p>
    <w:p w:rsidR="007E5981" w:rsidRPr="00667465" w:rsidRDefault="007E5981" w:rsidP="007E5981">
      <w:pPr>
        <w:ind w:firstLine="596"/>
        <w:jc w:val="both"/>
        <w:rPr>
          <w:rFonts w:ascii="Times New Roman" w:hAnsi="Times New Roman" w:cs="Times New Roman"/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Ind w:w="7621" w:type="dxa"/>
        <w:tblLook w:val="04A0" w:firstRow="1" w:lastRow="0" w:firstColumn="1" w:lastColumn="0" w:noHBand="0" w:noVBand="1"/>
      </w:tblPr>
      <w:tblGrid>
        <w:gridCol w:w="2516"/>
      </w:tblGrid>
      <w:tr w:rsidR="007E5981" w:rsidRPr="00667465" w:rsidTr="00A85E1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74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</w:t>
            </w:r>
            <w:r w:rsidRPr="00667465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742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E5981" w:rsidRPr="00667465" w:rsidRDefault="007E5981" w:rsidP="007E5981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c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ВЕДОМОСТЬ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итоговой аттестации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proofErr w:type="gramStart"/>
      <w:r w:rsidRPr="00667465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аттестационной комиссии</w:t>
      </w:r>
      <w:r w:rsidRPr="0066746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«_____»    ______________ 20__ г.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Программа повышения квалификации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both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(Наименование программы)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Группа 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Объем программы  __________ час.                                 Срок обучения 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Вид итоговой аттестации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ind w:firstLine="596"/>
        <w:jc w:val="center"/>
        <w:rPr>
          <w:rFonts w:ascii="Times New Roman" w:hAnsi="Times New Roman" w:cs="Times New Roman"/>
          <w:color w:val="000000"/>
        </w:rPr>
      </w:pPr>
      <w:r w:rsidRPr="00667465">
        <w:rPr>
          <w:rFonts w:ascii="Times New Roman" w:hAnsi="Times New Roman" w:cs="Times New Roman"/>
          <w:color w:val="000000"/>
        </w:rPr>
        <w:t>( итоговый экзамен (тестирование), защита реферата или итоговой работы)</w:t>
      </w: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567"/>
        <w:gridCol w:w="709"/>
        <w:gridCol w:w="709"/>
        <w:gridCol w:w="709"/>
        <w:gridCol w:w="2126"/>
      </w:tblGrid>
      <w:tr w:rsidR="007E5981" w:rsidRPr="00667465" w:rsidTr="00A85E13">
        <w:trPr>
          <w:trHeight w:val="600"/>
        </w:trPr>
        <w:tc>
          <w:tcPr>
            <w:tcW w:w="568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аттестационного билета</w:t>
            </w:r>
          </w:p>
        </w:tc>
        <w:tc>
          <w:tcPr>
            <w:tcW w:w="2694" w:type="dxa"/>
            <w:gridSpan w:val="4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аттестации</w:t>
            </w:r>
          </w:p>
        </w:tc>
      </w:tr>
      <w:tr w:rsidR="007E5981" w:rsidRPr="00667465" w:rsidTr="00A85E13">
        <w:trPr>
          <w:trHeight w:val="495"/>
        </w:trPr>
        <w:tc>
          <w:tcPr>
            <w:tcW w:w="568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981" w:rsidRPr="00667465" w:rsidTr="00A85E13">
        <w:tc>
          <w:tcPr>
            <w:tcW w:w="568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5981" w:rsidRPr="00667465" w:rsidRDefault="007E5981" w:rsidP="00A85E13">
            <w:pPr>
              <w:pStyle w:val="HTML"/>
              <w:spacing w:line="0" w:lineRule="atLeast"/>
              <w:ind w:firstLine="5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аттестационной комиссии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</w:tblGrid>
      <w:tr w:rsidR="007E5981" w:rsidRPr="00667465" w:rsidTr="00A85E13">
        <w:tc>
          <w:tcPr>
            <w:tcW w:w="2694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Члены итоговой аттестационной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2802" w:type="dxa"/>
          </w:tcPr>
          <w:p w:rsidR="007E5981" w:rsidRPr="00667465" w:rsidRDefault="007E5981" w:rsidP="00A85E13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</w:t>
            </w:r>
            <w:proofErr w:type="gramEnd"/>
          </w:p>
        </w:tc>
        <w:tc>
          <w:tcPr>
            <w:tcW w:w="2976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Секретарь итоговой аттестационной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7E5981" w:rsidRPr="00667465" w:rsidRDefault="007E5981" w:rsidP="00A85E13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E5981" w:rsidRPr="00667465" w:rsidTr="00A85E13">
        <w:tc>
          <w:tcPr>
            <w:tcW w:w="3227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5981" w:rsidRPr="00667465" w:rsidRDefault="007E5981" w:rsidP="00A85E1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981" w:rsidRPr="00667465" w:rsidRDefault="007E5981" w:rsidP="007E5981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465"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                                                                              ФИО</w:t>
      </w:r>
    </w:p>
    <w:p w:rsidR="007E5981" w:rsidRPr="00667465" w:rsidRDefault="007E5981" w:rsidP="007E5981">
      <w:pPr>
        <w:ind w:firstLine="596"/>
        <w:jc w:val="both"/>
        <w:rPr>
          <w:sz w:val="28"/>
          <w:szCs w:val="28"/>
        </w:rPr>
        <w:sectPr w:rsidR="007E5981" w:rsidRPr="00667465" w:rsidSect="00691D8A">
          <w:pgSz w:w="11906" w:h="16840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5"/>
        <w:tblW w:w="0" w:type="auto"/>
        <w:tblInd w:w="7479" w:type="dxa"/>
        <w:tblLook w:val="04A0" w:firstRow="1" w:lastRow="0" w:firstColumn="1" w:lastColumn="0" w:noHBand="0" w:noVBand="1"/>
      </w:tblPr>
      <w:tblGrid>
        <w:gridCol w:w="2658"/>
      </w:tblGrid>
      <w:tr w:rsidR="007E5981" w:rsidRPr="00667465" w:rsidTr="00A85E13">
        <w:trPr>
          <w:trHeight w:val="41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E5981" w:rsidRPr="00667465" w:rsidRDefault="007E5981" w:rsidP="00742416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42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E5981" w:rsidRPr="00667465" w:rsidRDefault="007E5981" w:rsidP="007E5981">
      <w:pPr>
        <w:ind w:firstLine="5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65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аттестационной работе</w:t>
      </w:r>
    </w:p>
    <w:p w:rsidR="007E5981" w:rsidRPr="00667465" w:rsidRDefault="007E5981" w:rsidP="007E5981">
      <w:pPr>
        <w:numPr>
          <w:ilvl w:val="3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Тему выпускной работы рекомендуется выбирать соответствующую профилю работы и актуальную для сферы деятельности. В отдельных случаях слушатель может, исходя из потребности работодателя, предложить собственную тему выпускной работы. По избранной теме слушатель до окончания обучения обязан собрать и систематизировать необходимый фактический материал.</w:t>
      </w:r>
    </w:p>
    <w:p w:rsidR="007E5981" w:rsidRPr="00667465" w:rsidRDefault="007E5981" w:rsidP="007E5981">
      <w:pPr>
        <w:pStyle w:val="a6"/>
        <w:numPr>
          <w:ilvl w:val="3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выпускной работы – от 45 до 55 страниц печатного текста без приложений.</w:t>
      </w:r>
    </w:p>
    <w:p w:rsidR="007E5981" w:rsidRPr="00667465" w:rsidRDefault="007E5981" w:rsidP="007E5981">
      <w:pPr>
        <w:pStyle w:val="a6"/>
        <w:numPr>
          <w:ilvl w:val="3"/>
          <w:numId w:val="38"/>
        </w:numPr>
        <w:tabs>
          <w:tab w:val="left" w:pos="993"/>
        </w:tabs>
        <w:spacing w:after="0" w:line="240" w:lineRule="auto"/>
        <w:ind w:left="0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выпускной работы:</w:t>
      </w:r>
    </w:p>
    <w:p w:rsidR="007E5981" w:rsidRPr="00667465" w:rsidRDefault="007E5981" w:rsidP="007E5981">
      <w:pPr>
        <w:spacing w:after="0" w:line="240" w:lineRule="auto"/>
        <w:ind w:left="360" w:firstLine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-введение (2-5% общего объема выпускной работы); </w:t>
      </w:r>
    </w:p>
    <w:p w:rsidR="007E5981" w:rsidRPr="00667465" w:rsidRDefault="007E5981" w:rsidP="007E5981">
      <w:pPr>
        <w:spacing w:after="0" w:line="240" w:lineRule="auto"/>
        <w:ind w:left="360" w:firstLine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- аналитическая часть (15-25%);</w:t>
      </w:r>
    </w:p>
    <w:p w:rsidR="007E5981" w:rsidRPr="00667465" w:rsidRDefault="007E5981" w:rsidP="007E5981">
      <w:pPr>
        <w:spacing w:after="0" w:line="240" w:lineRule="auto"/>
        <w:ind w:left="360" w:firstLine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- проектная часть (65-75%);</w:t>
      </w:r>
    </w:p>
    <w:p w:rsidR="007E5981" w:rsidRPr="00667465" w:rsidRDefault="007E5981" w:rsidP="007E5981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- выводы и предложения (3-10%);</w:t>
      </w:r>
    </w:p>
    <w:p w:rsidR="007E5981" w:rsidRPr="00667465" w:rsidRDefault="007E5981" w:rsidP="007E5981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>- список использованной литературы;</w:t>
      </w:r>
    </w:p>
    <w:p w:rsidR="007E5981" w:rsidRPr="00667465" w:rsidRDefault="007E5981" w:rsidP="007E5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65">
        <w:rPr>
          <w:rFonts w:ascii="Times New Roman" w:eastAsia="Times New Roman" w:hAnsi="Times New Roman" w:cs="Times New Roman"/>
          <w:sz w:val="28"/>
          <w:szCs w:val="28"/>
        </w:rPr>
        <w:t xml:space="preserve">   - приложения.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выбранной темы, и ее соответствие современным задачам экономического и социального развития отрасли, повышения эффективности производства. Так же во введении ставятся цель и задачи исследования, определяются объект, предмет, методы исследования, формулируются основные выводы и предложения, отмечается ожидаемый экономический или социальный эффект.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В аналитической части подробно анализируется деятельность выбранного объекта на основе изучения научной литературы, соответствующей проблеме, а также подробно исследуется передовой отечественный и зарубежный опыт в данной области. 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В проектной части отражаются ход решения поставленной задачи и полученные результаты, их технико-экономическая оценка с расчетом ожидаемой эффективности. 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Выводы и предложения должны содержать краткое обобщение полученных в работе результатов и предлагаемых слушателем мероприятий с их обоснованием. 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65">
        <w:rPr>
          <w:rFonts w:ascii="Times New Roman" w:hAnsi="Times New Roman" w:cs="Times New Roman"/>
          <w:sz w:val="28"/>
          <w:szCs w:val="28"/>
        </w:rPr>
        <w:t>В списке литературы указываются источники, на которые сделаны ссылки в тексте работы, так и источники, на которые ссылки не делались, но которые были изучены автором при написании работы.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 xml:space="preserve"> Список составляется в соответствии с установленными правилами библиографического описания. По всем цитатам, цифровым и другим фактическим материалам должны быть указаны источники.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В приложение выносятся таблицы, графики, схемы и др. вспомогательные материалы, на которые имеются ссылки в тексте работы. Здесь же могут быть помещены различные виды оперативной документации, инструкции и т.п., которые должны быть пронумерованы, внесены в оглавление и подписаны слушателем.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667465" w:rsidRDefault="007E5981" w:rsidP="007E5981">
      <w:pPr>
        <w:pStyle w:val="a6"/>
        <w:numPr>
          <w:ilvl w:val="3"/>
          <w:numId w:val="38"/>
        </w:numPr>
        <w:tabs>
          <w:tab w:val="left" w:pos="851"/>
        </w:tabs>
        <w:spacing w:after="0" w:line="0" w:lineRule="atLeast"/>
        <w:ind w:left="0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выпускной работы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Выпускная работа должна быть напечатана на принтере на бумаге формата А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>. Поля составляют: слева - не менее 2,5 см., справа не менее 1 см., сверху и снизу не менее 2 см. Примерное количество знаков на странице – 2000.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Текст работы должен быть напечатан шрифтом </w:t>
      </w:r>
      <w:proofErr w:type="spellStart"/>
      <w:r w:rsidRPr="0066746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4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7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46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7465">
        <w:rPr>
          <w:rFonts w:ascii="Times New Roman" w:hAnsi="Times New Roman" w:cs="Times New Roman"/>
          <w:sz w:val="28"/>
          <w:szCs w:val="28"/>
        </w:rPr>
        <w:t xml:space="preserve">, размером 12, 14 межстрочный интервал 1,5. Каждая глава (раздел) начинаются с новой страницы; это же правило относится к другим основным структурным частям работы (введению, заключению, списку использованной литературы, приложениям и т.д.). 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Страницы выпускной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Номер страницы ставится в верхней, правой части, нумеруются страницы арабскими цифрами без точки.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Названия глав и разделов пишутся в середине страницы без точки, расстояние между заголовком и текстом 30-40 мм.</w:t>
      </w:r>
    </w:p>
    <w:p w:rsidR="007E5981" w:rsidRPr="00667465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>Выпускная работа должна быть переплетена.</w:t>
      </w:r>
    </w:p>
    <w:p w:rsidR="007E5981" w:rsidRPr="004A5AC1" w:rsidRDefault="007E5981" w:rsidP="007E5981">
      <w:pPr>
        <w:spacing w:after="0" w:line="0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667465">
        <w:rPr>
          <w:rFonts w:ascii="Times New Roman" w:hAnsi="Times New Roman" w:cs="Times New Roman"/>
          <w:sz w:val="28"/>
          <w:szCs w:val="28"/>
        </w:rPr>
        <w:t xml:space="preserve">Последняя страница текста выпускной работы подписывается </w:t>
      </w:r>
      <w:proofErr w:type="gramStart"/>
      <w:r w:rsidRPr="006674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7465">
        <w:rPr>
          <w:rFonts w:ascii="Times New Roman" w:hAnsi="Times New Roman" w:cs="Times New Roman"/>
          <w:sz w:val="28"/>
          <w:szCs w:val="28"/>
        </w:rPr>
        <w:t>.</w:t>
      </w:r>
    </w:p>
    <w:p w:rsidR="007E5981" w:rsidRDefault="007E5981" w:rsidP="007E5981">
      <w:pPr>
        <w:pStyle w:val="a7"/>
        <w:spacing w:before="0" w:beforeAutospacing="0" w:after="300" w:afterAutospacing="0" w:line="330" w:lineRule="atLeast"/>
        <w:ind w:firstLine="596"/>
        <w:jc w:val="both"/>
      </w:pPr>
    </w:p>
    <w:p w:rsidR="007E5981" w:rsidRPr="009C3FC0" w:rsidRDefault="007E5981" w:rsidP="007E5981">
      <w:p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7E5981" w:rsidRPr="004A5AC1" w:rsidRDefault="007E5981" w:rsidP="007E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C44" w:rsidRPr="004A5AC1" w:rsidRDefault="00E27C44" w:rsidP="007E5981">
      <w:pPr>
        <w:tabs>
          <w:tab w:val="left" w:pos="131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E27C44" w:rsidRPr="004A5AC1" w:rsidSect="00691D8A">
      <w:footerReference w:type="default" r:id="rId14"/>
      <w:footerReference w:type="first" r:id="rId15"/>
      <w:pgSz w:w="11906" w:h="16840" w:code="9"/>
      <w:pgMar w:top="851" w:right="851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6E" w:rsidRDefault="00462E6E" w:rsidP="003275ED">
      <w:pPr>
        <w:spacing w:after="0" w:line="240" w:lineRule="auto"/>
      </w:pPr>
      <w:r>
        <w:separator/>
      </w:r>
    </w:p>
  </w:endnote>
  <w:endnote w:type="continuationSeparator" w:id="0">
    <w:p w:rsidR="00462E6E" w:rsidRDefault="00462E6E" w:rsidP="003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531"/>
      <w:docPartObj>
        <w:docPartGallery w:val="Page Numbers (Bottom of Page)"/>
        <w:docPartUnique/>
      </w:docPartObj>
    </w:sdtPr>
    <w:sdtEndPr/>
    <w:sdtContent>
      <w:p w:rsidR="006314D6" w:rsidRDefault="006314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14D6" w:rsidRDefault="006314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611"/>
      <w:docPartObj>
        <w:docPartGallery w:val="Page Numbers (Bottom of Page)"/>
        <w:docPartUnique/>
      </w:docPartObj>
    </w:sdtPr>
    <w:sdtEndPr/>
    <w:sdtContent>
      <w:p w:rsidR="006314D6" w:rsidRDefault="006314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4D6" w:rsidRDefault="006314D6" w:rsidP="0067604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6" w:rsidRDefault="006314D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6" w:rsidRDefault="006314D6" w:rsidP="0067604D">
    <w:pPr>
      <w:pStyle w:val="a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6" w:rsidRDefault="006314D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D6" w:rsidRDefault="006314D6" w:rsidP="0067604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6E" w:rsidRDefault="00462E6E" w:rsidP="003275ED">
      <w:pPr>
        <w:spacing w:after="0" w:line="240" w:lineRule="auto"/>
      </w:pPr>
      <w:r>
        <w:separator/>
      </w:r>
    </w:p>
  </w:footnote>
  <w:footnote w:type="continuationSeparator" w:id="0">
    <w:p w:rsidR="00462E6E" w:rsidRDefault="00462E6E" w:rsidP="0032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40E0F76"/>
    <w:lvl w:ilvl="0" w:tplc="FFFFFFFF">
      <w:start w:val="9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3352255A"/>
    <w:lvl w:ilvl="0" w:tplc="FFFFFFFF">
      <w:start w:val="14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09CF92E"/>
    <w:lvl w:ilvl="0" w:tplc="FFFFFFFF">
      <w:start w:val="16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A"/>
    <w:multiLevelType w:val="hybridMultilevel"/>
    <w:tmpl w:val="6B68079A"/>
    <w:lvl w:ilvl="0" w:tplc="FFFFFFFF">
      <w:start w:val="6"/>
      <w:numFmt w:val="decimal"/>
      <w:lvlText w:val="3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0"/>
    <w:multiLevelType w:val="hybridMultilevel"/>
    <w:tmpl w:val="7C83E45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5.%2.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1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F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3.3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6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1547953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42ED"/>
    <w:multiLevelType w:val="hybridMultilevel"/>
    <w:tmpl w:val="99A6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C73D0"/>
    <w:multiLevelType w:val="hybridMultilevel"/>
    <w:tmpl w:val="793ECCA4"/>
    <w:lvl w:ilvl="0" w:tplc="5CDE24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2351075A"/>
    <w:multiLevelType w:val="hybridMultilevel"/>
    <w:tmpl w:val="201E989A"/>
    <w:lvl w:ilvl="0" w:tplc="D560863E">
      <w:start w:val="3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5167792"/>
    <w:multiLevelType w:val="multilevel"/>
    <w:tmpl w:val="BF628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67D386E"/>
    <w:multiLevelType w:val="hybridMultilevel"/>
    <w:tmpl w:val="C8C00D74"/>
    <w:lvl w:ilvl="0" w:tplc="D560863E">
      <w:start w:val="3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6AE2597"/>
    <w:multiLevelType w:val="hybridMultilevel"/>
    <w:tmpl w:val="FBE0851C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9F1962"/>
    <w:multiLevelType w:val="hybridMultilevel"/>
    <w:tmpl w:val="D7C4FD3A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0679B6"/>
    <w:multiLevelType w:val="hybridMultilevel"/>
    <w:tmpl w:val="8DD0D122"/>
    <w:lvl w:ilvl="0" w:tplc="BD84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34DA">
      <w:numFmt w:val="none"/>
      <w:lvlText w:val=""/>
      <w:lvlJc w:val="left"/>
      <w:pPr>
        <w:tabs>
          <w:tab w:val="num" w:pos="360"/>
        </w:tabs>
      </w:pPr>
    </w:lvl>
    <w:lvl w:ilvl="2" w:tplc="D68AFD56">
      <w:numFmt w:val="none"/>
      <w:lvlText w:val=""/>
      <w:lvlJc w:val="left"/>
      <w:pPr>
        <w:tabs>
          <w:tab w:val="num" w:pos="360"/>
        </w:tabs>
      </w:pPr>
    </w:lvl>
    <w:lvl w:ilvl="3" w:tplc="6A3CF98E">
      <w:numFmt w:val="none"/>
      <w:lvlText w:val=""/>
      <w:lvlJc w:val="left"/>
      <w:pPr>
        <w:tabs>
          <w:tab w:val="num" w:pos="360"/>
        </w:tabs>
      </w:pPr>
    </w:lvl>
    <w:lvl w:ilvl="4" w:tplc="6A025616">
      <w:numFmt w:val="none"/>
      <w:lvlText w:val=""/>
      <w:lvlJc w:val="left"/>
      <w:pPr>
        <w:tabs>
          <w:tab w:val="num" w:pos="360"/>
        </w:tabs>
      </w:pPr>
    </w:lvl>
    <w:lvl w:ilvl="5" w:tplc="E902A3BA">
      <w:numFmt w:val="none"/>
      <w:lvlText w:val=""/>
      <w:lvlJc w:val="left"/>
      <w:pPr>
        <w:tabs>
          <w:tab w:val="num" w:pos="360"/>
        </w:tabs>
      </w:pPr>
    </w:lvl>
    <w:lvl w:ilvl="6" w:tplc="B914D30E">
      <w:numFmt w:val="none"/>
      <w:lvlText w:val=""/>
      <w:lvlJc w:val="left"/>
      <w:pPr>
        <w:tabs>
          <w:tab w:val="num" w:pos="360"/>
        </w:tabs>
      </w:pPr>
    </w:lvl>
    <w:lvl w:ilvl="7" w:tplc="70AE6454">
      <w:numFmt w:val="none"/>
      <w:lvlText w:val=""/>
      <w:lvlJc w:val="left"/>
      <w:pPr>
        <w:tabs>
          <w:tab w:val="num" w:pos="360"/>
        </w:tabs>
      </w:pPr>
    </w:lvl>
    <w:lvl w:ilvl="8" w:tplc="8640DC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2842A5"/>
    <w:multiLevelType w:val="hybridMultilevel"/>
    <w:tmpl w:val="CAD26186"/>
    <w:lvl w:ilvl="0" w:tplc="6F5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96A6A"/>
    <w:multiLevelType w:val="hybridMultilevel"/>
    <w:tmpl w:val="4CF6C982"/>
    <w:lvl w:ilvl="0" w:tplc="F65CB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F33FAB"/>
    <w:multiLevelType w:val="multilevel"/>
    <w:tmpl w:val="BF628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CB5AF8"/>
    <w:multiLevelType w:val="hybridMultilevel"/>
    <w:tmpl w:val="34146B0E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14139F"/>
    <w:multiLevelType w:val="hybridMultilevel"/>
    <w:tmpl w:val="B900DC50"/>
    <w:lvl w:ilvl="0" w:tplc="D560863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502A8"/>
    <w:multiLevelType w:val="hybridMultilevel"/>
    <w:tmpl w:val="4A58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0E172A"/>
    <w:multiLevelType w:val="hybridMultilevel"/>
    <w:tmpl w:val="EF0AD4C6"/>
    <w:lvl w:ilvl="0" w:tplc="7BE0C6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253BEA"/>
    <w:multiLevelType w:val="hybridMultilevel"/>
    <w:tmpl w:val="F2DC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80986"/>
    <w:multiLevelType w:val="hybridMultilevel"/>
    <w:tmpl w:val="B184C2B4"/>
    <w:lvl w:ilvl="0" w:tplc="AC606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E22AB"/>
    <w:multiLevelType w:val="hybridMultilevel"/>
    <w:tmpl w:val="66205266"/>
    <w:lvl w:ilvl="0" w:tplc="D560863E">
      <w:start w:val="3"/>
      <w:numFmt w:val="bullet"/>
      <w:lvlText w:val="•"/>
      <w:lvlJc w:val="left"/>
      <w:pPr>
        <w:ind w:left="163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8C1CDA"/>
    <w:multiLevelType w:val="hybridMultilevel"/>
    <w:tmpl w:val="A498D938"/>
    <w:lvl w:ilvl="0" w:tplc="EBC0B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43632"/>
    <w:multiLevelType w:val="hybridMultilevel"/>
    <w:tmpl w:val="C25A9BC4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8F1894"/>
    <w:multiLevelType w:val="hybridMultilevel"/>
    <w:tmpl w:val="27542F5A"/>
    <w:lvl w:ilvl="0" w:tplc="093A6A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594F9D"/>
    <w:multiLevelType w:val="hybridMultilevel"/>
    <w:tmpl w:val="09BE0992"/>
    <w:lvl w:ilvl="0" w:tplc="AE8A81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50420"/>
    <w:multiLevelType w:val="hybridMultilevel"/>
    <w:tmpl w:val="793ECCA4"/>
    <w:lvl w:ilvl="0" w:tplc="5CDE24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4">
    <w:nsid w:val="53EC5648"/>
    <w:multiLevelType w:val="hybridMultilevel"/>
    <w:tmpl w:val="ACC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E4A19"/>
    <w:multiLevelType w:val="hybridMultilevel"/>
    <w:tmpl w:val="DD7C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E05205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856D8"/>
    <w:multiLevelType w:val="multilevel"/>
    <w:tmpl w:val="DCD0A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501547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97012"/>
    <w:multiLevelType w:val="hybridMultilevel"/>
    <w:tmpl w:val="F60E15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D4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F023F9"/>
    <w:multiLevelType w:val="multilevel"/>
    <w:tmpl w:val="83E0A0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FD904FF"/>
    <w:multiLevelType w:val="multilevel"/>
    <w:tmpl w:val="A57400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18"/>
  </w:num>
  <w:num w:numId="13">
    <w:abstractNumId w:val="24"/>
  </w:num>
  <w:num w:numId="14">
    <w:abstractNumId w:val="25"/>
  </w:num>
  <w:num w:numId="15">
    <w:abstractNumId w:val="37"/>
  </w:num>
  <w:num w:numId="16">
    <w:abstractNumId w:val="39"/>
  </w:num>
  <w:num w:numId="17">
    <w:abstractNumId w:val="40"/>
  </w:num>
  <w:num w:numId="18">
    <w:abstractNumId w:val="28"/>
  </w:num>
  <w:num w:numId="19">
    <w:abstractNumId w:val="30"/>
  </w:num>
  <w:num w:numId="20">
    <w:abstractNumId w:val="22"/>
  </w:num>
  <w:num w:numId="21">
    <w:abstractNumId w:val="17"/>
  </w:num>
  <w:num w:numId="22">
    <w:abstractNumId w:val="16"/>
  </w:num>
  <w:num w:numId="23">
    <w:abstractNumId w:val="41"/>
  </w:num>
  <w:num w:numId="24">
    <w:abstractNumId w:val="12"/>
  </w:num>
  <w:num w:numId="25">
    <w:abstractNumId w:val="10"/>
  </w:num>
  <w:num w:numId="26">
    <w:abstractNumId w:val="38"/>
  </w:num>
  <w:num w:numId="27">
    <w:abstractNumId w:val="32"/>
  </w:num>
  <w:num w:numId="28">
    <w:abstractNumId w:val="33"/>
  </w:num>
  <w:num w:numId="29">
    <w:abstractNumId w:val="36"/>
  </w:num>
  <w:num w:numId="30">
    <w:abstractNumId w:val="34"/>
  </w:num>
  <w:num w:numId="31">
    <w:abstractNumId w:val="27"/>
  </w:num>
  <w:num w:numId="32">
    <w:abstractNumId w:val="35"/>
  </w:num>
  <w:num w:numId="33">
    <w:abstractNumId w:val="42"/>
  </w:num>
  <w:num w:numId="34">
    <w:abstractNumId w:val="31"/>
  </w:num>
  <w:num w:numId="35">
    <w:abstractNumId w:val="29"/>
  </w:num>
  <w:num w:numId="36">
    <w:abstractNumId w:val="20"/>
  </w:num>
  <w:num w:numId="37">
    <w:abstractNumId w:val="11"/>
  </w:num>
  <w:num w:numId="38">
    <w:abstractNumId w:val="26"/>
  </w:num>
  <w:num w:numId="39">
    <w:abstractNumId w:val="15"/>
  </w:num>
  <w:num w:numId="40">
    <w:abstractNumId w:val="13"/>
  </w:num>
  <w:num w:numId="41">
    <w:abstractNumId w:val="23"/>
  </w:num>
  <w:num w:numId="42">
    <w:abstractNumId w:val="0"/>
  </w:num>
  <w:num w:numId="43">
    <w:abstractNumId w:val="21"/>
  </w:num>
  <w:num w:numId="4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0A"/>
    <w:rsid w:val="000006F0"/>
    <w:rsid w:val="00005EC1"/>
    <w:rsid w:val="00006ECD"/>
    <w:rsid w:val="0000773A"/>
    <w:rsid w:val="000141EA"/>
    <w:rsid w:val="00021D4D"/>
    <w:rsid w:val="00023E91"/>
    <w:rsid w:val="00030927"/>
    <w:rsid w:val="00035717"/>
    <w:rsid w:val="00036125"/>
    <w:rsid w:val="00040788"/>
    <w:rsid w:val="00041E42"/>
    <w:rsid w:val="00042B78"/>
    <w:rsid w:val="00043DCF"/>
    <w:rsid w:val="00051DBB"/>
    <w:rsid w:val="00051FF4"/>
    <w:rsid w:val="00052621"/>
    <w:rsid w:val="000559C9"/>
    <w:rsid w:val="000579C1"/>
    <w:rsid w:val="00062540"/>
    <w:rsid w:val="0006674F"/>
    <w:rsid w:val="00071C0A"/>
    <w:rsid w:val="00074ADD"/>
    <w:rsid w:val="00075F32"/>
    <w:rsid w:val="00087F0E"/>
    <w:rsid w:val="000921D3"/>
    <w:rsid w:val="000950B8"/>
    <w:rsid w:val="000A09D2"/>
    <w:rsid w:val="000A502B"/>
    <w:rsid w:val="000A5FAB"/>
    <w:rsid w:val="000B3F32"/>
    <w:rsid w:val="000C2166"/>
    <w:rsid w:val="000D1E68"/>
    <w:rsid w:val="000D38F1"/>
    <w:rsid w:val="000D56E7"/>
    <w:rsid w:val="000D5A6E"/>
    <w:rsid w:val="000D7F2F"/>
    <w:rsid w:val="000E1DFA"/>
    <w:rsid w:val="000E5A98"/>
    <w:rsid w:val="000F32EC"/>
    <w:rsid w:val="000F4FE2"/>
    <w:rsid w:val="001001EF"/>
    <w:rsid w:val="00106463"/>
    <w:rsid w:val="00106DEA"/>
    <w:rsid w:val="001141CA"/>
    <w:rsid w:val="00116822"/>
    <w:rsid w:val="00131FB2"/>
    <w:rsid w:val="00137129"/>
    <w:rsid w:val="00141048"/>
    <w:rsid w:val="001414AA"/>
    <w:rsid w:val="00143ACF"/>
    <w:rsid w:val="001471B3"/>
    <w:rsid w:val="0015227B"/>
    <w:rsid w:val="00152C98"/>
    <w:rsid w:val="00156EDA"/>
    <w:rsid w:val="001716B0"/>
    <w:rsid w:val="001725E0"/>
    <w:rsid w:val="00172850"/>
    <w:rsid w:val="00173294"/>
    <w:rsid w:val="00175D4D"/>
    <w:rsid w:val="0018087C"/>
    <w:rsid w:val="00182C7E"/>
    <w:rsid w:val="00187AF4"/>
    <w:rsid w:val="0019324C"/>
    <w:rsid w:val="0019485F"/>
    <w:rsid w:val="001A42C5"/>
    <w:rsid w:val="001A58AD"/>
    <w:rsid w:val="001C0538"/>
    <w:rsid w:val="001C14D9"/>
    <w:rsid w:val="001C15D5"/>
    <w:rsid w:val="001C4750"/>
    <w:rsid w:val="001C49B8"/>
    <w:rsid w:val="001D03F5"/>
    <w:rsid w:val="001D631C"/>
    <w:rsid w:val="001D75B5"/>
    <w:rsid w:val="001E0674"/>
    <w:rsid w:val="001E6415"/>
    <w:rsid w:val="001E7BAA"/>
    <w:rsid w:val="001F3781"/>
    <w:rsid w:val="001F5E73"/>
    <w:rsid w:val="00204EEC"/>
    <w:rsid w:val="00206688"/>
    <w:rsid w:val="0021352E"/>
    <w:rsid w:val="0021566C"/>
    <w:rsid w:val="00220FF7"/>
    <w:rsid w:val="00223184"/>
    <w:rsid w:val="00230385"/>
    <w:rsid w:val="002412FD"/>
    <w:rsid w:val="0025161D"/>
    <w:rsid w:val="00252D22"/>
    <w:rsid w:val="002561A8"/>
    <w:rsid w:val="00262128"/>
    <w:rsid w:val="00264324"/>
    <w:rsid w:val="00265C1B"/>
    <w:rsid w:val="002678D2"/>
    <w:rsid w:val="002751C7"/>
    <w:rsid w:val="00275579"/>
    <w:rsid w:val="0027649F"/>
    <w:rsid w:val="00276C43"/>
    <w:rsid w:val="00282DC2"/>
    <w:rsid w:val="00296F09"/>
    <w:rsid w:val="002A1D9E"/>
    <w:rsid w:val="002A2C38"/>
    <w:rsid w:val="002A4675"/>
    <w:rsid w:val="002A48C3"/>
    <w:rsid w:val="002A4A40"/>
    <w:rsid w:val="002B0D91"/>
    <w:rsid w:val="002C77F9"/>
    <w:rsid w:val="002D26A7"/>
    <w:rsid w:val="002D617C"/>
    <w:rsid w:val="002E0E0A"/>
    <w:rsid w:val="002E3DF7"/>
    <w:rsid w:val="002E68AA"/>
    <w:rsid w:val="002F6E67"/>
    <w:rsid w:val="00300CF2"/>
    <w:rsid w:val="003013E7"/>
    <w:rsid w:val="0030258A"/>
    <w:rsid w:val="003025A7"/>
    <w:rsid w:val="0030412A"/>
    <w:rsid w:val="00304964"/>
    <w:rsid w:val="00306798"/>
    <w:rsid w:val="00306B2A"/>
    <w:rsid w:val="0031428D"/>
    <w:rsid w:val="00320FCD"/>
    <w:rsid w:val="003275ED"/>
    <w:rsid w:val="003311DC"/>
    <w:rsid w:val="003346D3"/>
    <w:rsid w:val="00337347"/>
    <w:rsid w:val="00337799"/>
    <w:rsid w:val="00343BB0"/>
    <w:rsid w:val="003461FA"/>
    <w:rsid w:val="003503F8"/>
    <w:rsid w:val="00353508"/>
    <w:rsid w:val="00353889"/>
    <w:rsid w:val="00355597"/>
    <w:rsid w:val="00355988"/>
    <w:rsid w:val="00363E30"/>
    <w:rsid w:val="00367876"/>
    <w:rsid w:val="00371F4C"/>
    <w:rsid w:val="0038714A"/>
    <w:rsid w:val="0039126C"/>
    <w:rsid w:val="00393908"/>
    <w:rsid w:val="0039576A"/>
    <w:rsid w:val="00397900"/>
    <w:rsid w:val="003A009E"/>
    <w:rsid w:val="003A025B"/>
    <w:rsid w:val="003A4527"/>
    <w:rsid w:val="003A4583"/>
    <w:rsid w:val="003A5A93"/>
    <w:rsid w:val="003B0661"/>
    <w:rsid w:val="003B13D4"/>
    <w:rsid w:val="003B3207"/>
    <w:rsid w:val="003B4BA5"/>
    <w:rsid w:val="003B5D1E"/>
    <w:rsid w:val="003C6490"/>
    <w:rsid w:val="003D7788"/>
    <w:rsid w:val="003E085B"/>
    <w:rsid w:val="003E4E1A"/>
    <w:rsid w:val="003F1F8E"/>
    <w:rsid w:val="003F475B"/>
    <w:rsid w:val="0040725C"/>
    <w:rsid w:val="004107BB"/>
    <w:rsid w:val="00421023"/>
    <w:rsid w:val="00432C9F"/>
    <w:rsid w:val="004361EA"/>
    <w:rsid w:val="004377CF"/>
    <w:rsid w:val="00440FE9"/>
    <w:rsid w:val="00453A50"/>
    <w:rsid w:val="0045676D"/>
    <w:rsid w:val="00457CCA"/>
    <w:rsid w:val="00460885"/>
    <w:rsid w:val="00462E6E"/>
    <w:rsid w:val="004654FB"/>
    <w:rsid w:val="00471F5D"/>
    <w:rsid w:val="00475356"/>
    <w:rsid w:val="00475819"/>
    <w:rsid w:val="0047592D"/>
    <w:rsid w:val="00481CC7"/>
    <w:rsid w:val="004857AB"/>
    <w:rsid w:val="004904FC"/>
    <w:rsid w:val="00495720"/>
    <w:rsid w:val="004C086D"/>
    <w:rsid w:val="004C1904"/>
    <w:rsid w:val="004C63FE"/>
    <w:rsid w:val="004D2FA8"/>
    <w:rsid w:val="004E70DF"/>
    <w:rsid w:val="004F227F"/>
    <w:rsid w:val="004F273E"/>
    <w:rsid w:val="004F451E"/>
    <w:rsid w:val="004F49AD"/>
    <w:rsid w:val="00500C75"/>
    <w:rsid w:val="00501DE8"/>
    <w:rsid w:val="00503CED"/>
    <w:rsid w:val="00507705"/>
    <w:rsid w:val="00507755"/>
    <w:rsid w:val="00511EAF"/>
    <w:rsid w:val="0052026C"/>
    <w:rsid w:val="005301FA"/>
    <w:rsid w:val="00532027"/>
    <w:rsid w:val="0053428C"/>
    <w:rsid w:val="00534D93"/>
    <w:rsid w:val="00535AB8"/>
    <w:rsid w:val="00540946"/>
    <w:rsid w:val="00543C45"/>
    <w:rsid w:val="005470C7"/>
    <w:rsid w:val="00550D26"/>
    <w:rsid w:val="005513E7"/>
    <w:rsid w:val="00564839"/>
    <w:rsid w:val="0057126B"/>
    <w:rsid w:val="00576123"/>
    <w:rsid w:val="00585B3F"/>
    <w:rsid w:val="00586BA7"/>
    <w:rsid w:val="00594F73"/>
    <w:rsid w:val="005979E5"/>
    <w:rsid w:val="005A0676"/>
    <w:rsid w:val="005A717B"/>
    <w:rsid w:val="005B2107"/>
    <w:rsid w:val="005B24B9"/>
    <w:rsid w:val="005B268D"/>
    <w:rsid w:val="005B38EA"/>
    <w:rsid w:val="005B65CF"/>
    <w:rsid w:val="005B748B"/>
    <w:rsid w:val="005B7A78"/>
    <w:rsid w:val="005C1819"/>
    <w:rsid w:val="005C30CE"/>
    <w:rsid w:val="005C5A0A"/>
    <w:rsid w:val="005D1E56"/>
    <w:rsid w:val="005F7253"/>
    <w:rsid w:val="005F7E63"/>
    <w:rsid w:val="00603D11"/>
    <w:rsid w:val="006122F3"/>
    <w:rsid w:val="0061570C"/>
    <w:rsid w:val="006238C3"/>
    <w:rsid w:val="00625261"/>
    <w:rsid w:val="006314D6"/>
    <w:rsid w:val="006368A3"/>
    <w:rsid w:val="00636C2B"/>
    <w:rsid w:val="006372E0"/>
    <w:rsid w:val="0064390F"/>
    <w:rsid w:val="0064511B"/>
    <w:rsid w:val="006477E6"/>
    <w:rsid w:val="00647824"/>
    <w:rsid w:val="006642D4"/>
    <w:rsid w:val="006643FB"/>
    <w:rsid w:val="00672EC5"/>
    <w:rsid w:val="0067604D"/>
    <w:rsid w:val="0068087F"/>
    <w:rsid w:val="006902F1"/>
    <w:rsid w:val="0069101A"/>
    <w:rsid w:val="00691D8A"/>
    <w:rsid w:val="00693FAE"/>
    <w:rsid w:val="006A170B"/>
    <w:rsid w:val="006B096E"/>
    <w:rsid w:val="006B2677"/>
    <w:rsid w:val="006B38AC"/>
    <w:rsid w:val="006B5E4C"/>
    <w:rsid w:val="006B7AC5"/>
    <w:rsid w:val="006C11CC"/>
    <w:rsid w:val="006D354A"/>
    <w:rsid w:val="006D378E"/>
    <w:rsid w:val="006D68B7"/>
    <w:rsid w:val="006E02D5"/>
    <w:rsid w:val="006E44BE"/>
    <w:rsid w:val="006E6AA0"/>
    <w:rsid w:val="006F1A44"/>
    <w:rsid w:val="006F1C2B"/>
    <w:rsid w:val="00702C06"/>
    <w:rsid w:val="00703CA3"/>
    <w:rsid w:val="00717CFA"/>
    <w:rsid w:val="00720177"/>
    <w:rsid w:val="007222FB"/>
    <w:rsid w:val="0073107A"/>
    <w:rsid w:val="00731C16"/>
    <w:rsid w:val="007377B9"/>
    <w:rsid w:val="00742416"/>
    <w:rsid w:val="007448BE"/>
    <w:rsid w:val="00746544"/>
    <w:rsid w:val="00752CB8"/>
    <w:rsid w:val="00766477"/>
    <w:rsid w:val="0076754B"/>
    <w:rsid w:val="00767803"/>
    <w:rsid w:val="00767EC4"/>
    <w:rsid w:val="007748FA"/>
    <w:rsid w:val="0077601B"/>
    <w:rsid w:val="00782C52"/>
    <w:rsid w:val="007A5B1F"/>
    <w:rsid w:val="007A646E"/>
    <w:rsid w:val="007B4E46"/>
    <w:rsid w:val="007B55B8"/>
    <w:rsid w:val="007C1D44"/>
    <w:rsid w:val="007D04F2"/>
    <w:rsid w:val="007D6195"/>
    <w:rsid w:val="007D79DC"/>
    <w:rsid w:val="007E4C01"/>
    <w:rsid w:val="007E5981"/>
    <w:rsid w:val="007F1D42"/>
    <w:rsid w:val="007F39AF"/>
    <w:rsid w:val="007F47E6"/>
    <w:rsid w:val="0080246B"/>
    <w:rsid w:val="00803141"/>
    <w:rsid w:val="00811771"/>
    <w:rsid w:val="0081282C"/>
    <w:rsid w:val="00813BA6"/>
    <w:rsid w:val="00823E8B"/>
    <w:rsid w:val="008241F0"/>
    <w:rsid w:val="00830E0D"/>
    <w:rsid w:val="0083127E"/>
    <w:rsid w:val="00833906"/>
    <w:rsid w:val="00835BC1"/>
    <w:rsid w:val="00840459"/>
    <w:rsid w:val="008500EE"/>
    <w:rsid w:val="008503D9"/>
    <w:rsid w:val="0085337B"/>
    <w:rsid w:val="0085465D"/>
    <w:rsid w:val="00865C27"/>
    <w:rsid w:val="008775AF"/>
    <w:rsid w:val="00882101"/>
    <w:rsid w:val="00884C49"/>
    <w:rsid w:val="00886A59"/>
    <w:rsid w:val="008931A6"/>
    <w:rsid w:val="00897569"/>
    <w:rsid w:val="008A3B5E"/>
    <w:rsid w:val="008A666B"/>
    <w:rsid w:val="008B18C9"/>
    <w:rsid w:val="008B1C89"/>
    <w:rsid w:val="008B409A"/>
    <w:rsid w:val="008C11F3"/>
    <w:rsid w:val="008C4BB0"/>
    <w:rsid w:val="008C50AC"/>
    <w:rsid w:val="008D066E"/>
    <w:rsid w:val="008D29F4"/>
    <w:rsid w:val="008D6FC9"/>
    <w:rsid w:val="008E127E"/>
    <w:rsid w:val="008E4A1A"/>
    <w:rsid w:val="008E65A8"/>
    <w:rsid w:val="008E76FC"/>
    <w:rsid w:val="008F27C0"/>
    <w:rsid w:val="00902726"/>
    <w:rsid w:val="00904F49"/>
    <w:rsid w:val="0090655D"/>
    <w:rsid w:val="00906B8F"/>
    <w:rsid w:val="00912231"/>
    <w:rsid w:val="00914C9F"/>
    <w:rsid w:val="009151E7"/>
    <w:rsid w:val="00923C11"/>
    <w:rsid w:val="00924315"/>
    <w:rsid w:val="00924D06"/>
    <w:rsid w:val="009301FA"/>
    <w:rsid w:val="0093325F"/>
    <w:rsid w:val="009332B1"/>
    <w:rsid w:val="0093342D"/>
    <w:rsid w:val="00934632"/>
    <w:rsid w:val="00934C39"/>
    <w:rsid w:val="009376A0"/>
    <w:rsid w:val="00940BAD"/>
    <w:rsid w:val="00943949"/>
    <w:rsid w:val="00943CB9"/>
    <w:rsid w:val="0095093A"/>
    <w:rsid w:val="00950C14"/>
    <w:rsid w:val="0096137A"/>
    <w:rsid w:val="00961902"/>
    <w:rsid w:val="00975D48"/>
    <w:rsid w:val="009831AB"/>
    <w:rsid w:val="00983D58"/>
    <w:rsid w:val="00984236"/>
    <w:rsid w:val="009901BD"/>
    <w:rsid w:val="00997CEB"/>
    <w:rsid w:val="009A054D"/>
    <w:rsid w:val="009A30B6"/>
    <w:rsid w:val="009A3DC0"/>
    <w:rsid w:val="009B040B"/>
    <w:rsid w:val="009B4B78"/>
    <w:rsid w:val="009C3FC0"/>
    <w:rsid w:val="009C5607"/>
    <w:rsid w:val="009D248E"/>
    <w:rsid w:val="009D59E4"/>
    <w:rsid w:val="009F201E"/>
    <w:rsid w:val="009F3D97"/>
    <w:rsid w:val="009F5984"/>
    <w:rsid w:val="009F7D46"/>
    <w:rsid w:val="00A07219"/>
    <w:rsid w:val="00A13B6A"/>
    <w:rsid w:val="00A1508C"/>
    <w:rsid w:val="00A176F9"/>
    <w:rsid w:val="00A20B83"/>
    <w:rsid w:val="00A2285E"/>
    <w:rsid w:val="00A23A11"/>
    <w:rsid w:val="00A24826"/>
    <w:rsid w:val="00A36BBD"/>
    <w:rsid w:val="00A373EC"/>
    <w:rsid w:val="00A4045E"/>
    <w:rsid w:val="00A40E89"/>
    <w:rsid w:val="00A42704"/>
    <w:rsid w:val="00A45184"/>
    <w:rsid w:val="00A46A8B"/>
    <w:rsid w:val="00A52824"/>
    <w:rsid w:val="00A558A3"/>
    <w:rsid w:val="00A62C28"/>
    <w:rsid w:val="00A6431C"/>
    <w:rsid w:val="00A6444F"/>
    <w:rsid w:val="00A67091"/>
    <w:rsid w:val="00A678D3"/>
    <w:rsid w:val="00A81764"/>
    <w:rsid w:val="00A840D2"/>
    <w:rsid w:val="00A85E13"/>
    <w:rsid w:val="00A86072"/>
    <w:rsid w:val="00AA01B1"/>
    <w:rsid w:val="00AA2099"/>
    <w:rsid w:val="00AA3CC2"/>
    <w:rsid w:val="00AA78AC"/>
    <w:rsid w:val="00AB3954"/>
    <w:rsid w:val="00AB70AF"/>
    <w:rsid w:val="00AC2FE9"/>
    <w:rsid w:val="00AC7B82"/>
    <w:rsid w:val="00AD476A"/>
    <w:rsid w:val="00AE13BA"/>
    <w:rsid w:val="00AE3DE7"/>
    <w:rsid w:val="00AE59B6"/>
    <w:rsid w:val="00AE6993"/>
    <w:rsid w:val="00AF07AD"/>
    <w:rsid w:val="00AF1E53"/>
    <w:rsid w:val="00AF413B"/>
    <w:rsid w:val="00AF5A0D"/>
    <w:rsid w:val="00B00748"/>
    <w:rsid w:val="00B02795"/>
    <w:rsid w:val="00B03866"/>
    <w:rsid w:val="00B11EAD"/>
    <w:rsid w:val="00B14A73"/>
    <w:rsid w:val="00B20341"/>
    <w:rsid w:val="00B33FB2"/>
    <w:rsid w:val="00B50A22"/>
    <w:rsid w:val="00B528A4"/>
    <w:rsid w:val="00B63BE6"/>
    <w:rsid w:val="00B70976"/>
    <w:rsid w:val="00B7243A"/>
    <w:rsid w:val="00B747FD"/>
    <w:rsid w:val="00B810AE"/>
    <w:rsid w:val="00B82D8A"/>
    <w:rsid w:val="00B85C21"/>
    <w:rsid w:val="00B86391"/>
    <w:rsid w:val="00B86AD6"/>
    <w:rsid w:val="00B90469"/>
    <w:rsid w:val="00B9534E"/>
    <w:rsid w:val="00B9545B"/>
    <w:rsid w:val="00B979CC"/>
    <w:rsid w:val="00BA2365"/>
    <w:rsid w:val="00BA2F7A"/>
    <w:rsid w:val="00BA77E4"/>
    <w:rsid w:val="00BC3F2C"/>
    <w:rsid w:val="00BC4990"/>
    <w:rsid w:val="00BC63D4"/>
    <w:rsid w:val="00BD0DFE"/>
    <w:rsid w:val="00BD54DD"/>
    <w:rsid w:val="00BE0FBF"/>
    <w:rsid w:val="00BE1C6D"/>
    <w:rsid w:val="00BE23F7"/>
    <w:rsid w:val="00BF642D"/>
    <w:rsid w:val="00C02232"/>
    <w:rsid w:val="00C02476"/>
    <w:rsid w:val="00C05265"/>
    <w:rsid w:val="00C0717D"/>
    <w:rsid w:val="00C07588"/>
    <w:rsid w:val="00C1320D"/>
    <w:rsid w:val="00C161A4"/>
    <w:rsid w:val="00C24425"/>
    <w:rsid w:val="00C33AD9"/>
    <w:rsid w:val="00C34F65"/>
    <w:rsid w:val="00C36AC4"/>
    <w:rsid w:val="00C37676"/>
    <w:rsid w:val="00C4087A"/>
    <w:rsid w:val="00C54AE1"/>
    <w:rsid w:val="00C54FFF"/>
    <w:rsid w:val="00C57687"/>
    <w:rsid w:val="00C6298F"/>
    <w:rsid w:val="00C639A6"/>
    <w:rsid w:val="00C640A3"/>
    <w:rsid w:val="00C65619"/>
    <w:rsid w:val="00C6607C"/>
    <w:rsid w:val="00C6760D"/>
    <w:rsid w:val="00C67AA1"/>
    <w:rsid w:val="00C8772B"/>
    <w:rsid w:val="00C9231D"/>
    <w:rsid w:val="00C92601"/>
    <w:rsid w:val="00C93416"/>
    <w:rsid w:val="00C93423"/>
    <w:rsid w:val="00C96EC3"/>
    <w:rsid w:val="00CA753A"/>
    <w:rsid w:val="00CB3E9D"/>
    <w:rsid w:val="00CB5EFE"/>
    <w:rsid w:val="00CC0788"/>
    <w:rsid w:val="00CC57D8"/>
    <w:rsid w:val="00CD143E"/>
    <w:rsid w:val="00CD1E7B"/>
    <w:rsid w:val="00CD2F34"/>
    <w:rsid w:val="00CE09AD"/>
    <w:rsid w:val="00CE4966"/>
    <w:rsid w:val="00D02028"/>
    <w:rsid w:val="00D04669"/>
    <w:rsid w:val="00D0593A"/>
    <w:rsid w:val="00D26B72"/>
    <w:rsid w:val="00D33181"/>
    <w:rsid w:val="00D45F3E"/>
    <w:rsid w:val="00D55C28"/>
    <w:rsid w:val="00D57208"/>
    <w:rsid w:val="00D75ECF"/>
    <w:rsid w:val="00D77E5A"/>
    <w:rsid w:val="00D8032C"/>
    <w:rsid w:val="00D845A7"/>
    <w:rsid w:val="00D9169F"/>
    <w:rsid w:val="00D962B7"/>
    <w:rsid w:val="00DA32C3"/>
    <w:rsid w:val="00DA39FA"/>
    <w:rsid w:val="00DB0508"/>
    <w:rsid w:val="00DB1351"/>
    <w:rsid w:val="00DB5A86"/>
    <w:rsid w:val="00DC48D3"/>
    <w:rsid w:val="00DC6735"/>
    <w:rsid w:val="00DC675E"/>
    <w:rsid w:val="00DD1FF5"/>
    <w:rsid w:val="00DD7D41"/>
    <w:rsid w:val="00DE0CED"/>
    <w:rsid w:val="00DE1946"/>
    <w:rsid w:val="00DE1EC2"/>
    <w:rsid w:val="00DE5907"/>
    <w:rsid w:val="00DF285A"/>
    <w:rsid w:val="00DF4BCB"/>
    <w:rsid w:val="00E00D28"/>
    <w:rsid w:val="00E01317"/>
    <w:rsid w:val="00E02A24"/>
    <w:rsid w:val="00E06C4C"/>
    <w:rsid w:val="00E1157A"/>
    <w:rsid w:val="00E11876"/>
    <w:rsid w:val="00E23E52"/>
    <w:rsid w:val="00E25A9E"/>
    <w:rsid w:val="00E277BC"/>
    <w:rsid w:val="00E2795E"/>
    <w:rsid w:val="00E27C44"/>
    <w:rsid w:val="00E3243B"/>
    <w:rsid w:val="00E402C5"/>
    <w:rsid w:val="00E4102C"/>
    <w:rsid w:val="00E51270"/>
    <w:rsid w:val="00E518A6"/>
    <w:rsid w:val="00E5350D"/>
    <w:rsid w:val="00E5775C"/>
    <w:rsid w:val="00E57CBD"/>
    <w:rsid w:val="00E6239B"/>
    <w:rsid w:val="00E65388"/>
    <w:rsid w:val="00E73142"/>
    <w:rsid w:val="00E8044F"/>
    <w:rsid w:val="00E8220D"/>
    <w:rsid w:val="00E84530"/>
    <w:rsid w:val="00E903AA"/>
    <w:rsid w:val="00E93D7B"/>
    <w:rsid w:val="00E95DD6"/>
    <w:rsid w:val="00E96AAB"/>
    <w:rsid w:val="00E96F0C"/>
    <w:rsid w:val="00EA4045"/>
    <w:rsid w:val="00EA6D86"/>
    <w:rsid w:val="00EB1373"/>
    <w:rsid w:val="00EB2782"/>
    <w:rsid w:val="00EC620E"/>
    <w:rsid w:val="00ED1AD3"/>
    <w:rsid w:val="00ED44A2"/>
    <w:rsid w:val="00ED6631"/>
    <w:rsid w:val="00EE4A8C"/>
    <w:rsid w:val="00EE65C7"/>
    <w:rsid w:val="00EF01C3"/>
    <w:rsid w:val="00EF760C"/>
    <w:rsid w:val="00F01C53"/>
    <w:rsid w:val="00F04DC1"/>
    <w:rsid w:val="00F075B1"/>
    <w:rsid w:val="00F10E8A"/>
    <w:rsid w:val="00F219C6"/>
    <w:rsid w:val="00F230DB"/>
    <w:rsid w:val="00F25BBB"/>
    <w:rsid w:val="00F26416"/>
    <w:rsid w:val="00F267D7"/>
    <w:rsid w:val="00F27CCE"/>
    <w:rsid w:val="00F365A8"/>
    <w:rsid w:val="00F419D7"/>
    <w:rsid w:val="00F43477"/>
    <w:rsid w:val="00F46EF3"/>
    <w:rsid w:val="00F5449F"/>
    <w:rsid w:val="00F56602"/>
    <w:rsid w:val="00F60AB4"/>
    <w:rsid w:val="00F67B44"/>
    <w:rsid w:val="00F67DCC"/>
    <w:rsid w:val="00F72D10"/>
    <w:rsid w:val="00F74015"/>
    <w:rsid w:val="00F75E61"/>
    <w:rsid w:val="00F811E3"/>
    <w:rsid w:val="00F816D2"/>
    <w:rsid w:val="00F81AA1"/>
    <w:rsid w:val="00F81BD6"/>
    <w:rsid w:val="00F833FC"/>
    <w:rsid w:val="00F92737"/>
    <w:rsid w:val="00F93AFB"/>
    <w:rsid w:val="00FA29DD"/>
    <w:rsid w:val="00FA6D35"/>
    <w:rsid w:val="00FB5F5F"/>
    <w:rsid w:val="00FC0241"/>
    <w:rsid w:val="00FC591A"/>
    <w:rsid w:val="00FC791F"/>
    <w:rsid w:val="00FC7F08"/>
    <w:rsid w:val="00FD0B06"/>
    <w:rsid w:val="00FD21FB"/>
    <w:rsid w:val="00FD68D9"/>
    <w:rsid w:val="00FE08CD"/>
    <w:rsid w:val="00FE1B57"/>
    <w:rsid w:val="00FE3773"/>
    <w:rsid w:val="00FE78A3"/>
    <w:rsid w:val="00FF44B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6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6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9A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ED"/>
  </w:style>
  <w:style w:type="paragraph" w:styleId="aa">
    <w:name w:val="footer"/>
    <w:basedOn w:val="a"/>
    <w:link w:val="ab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ED"/>
  </w:style>
  <w:style w:type="character" w:customStyle="1" w:styleId="10">
    <w:name w:val="Заголовок 1 Знак"/>
    <w:basedOn w:val="a0"/>
    <w:link w:val="1"/>
    <w:uiPriority w:val="9"/>
    <w:rsid w:val="0020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0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c">
    <w:name w:val="Subtitle"/>
    <w:basedOn w:val="a"/>
    <w:link w:val="ad"/>
    <w:qFormat/>
    <w:rsid w:val="0020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rsid w:val="00206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0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688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0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caption"/>
    <w:basedOn w:val="a"/>
    <w:qFormat/>
    <w:rsid w:val="00C3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6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6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9A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ED"/>
  </w:style>
  <w:style w:type="paragraph" w:styleId="aa">
    <w:name w:val="footer"/>
    <w:basedOn w:val="a"/>
    <w:link w:val="ab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ED"/>
  </w:style>
  <w:style w:type="character" w:customStyle="1" w:styleId="10">
    <w:name w:val="Заголовок 1 Знак"/>
    <w:basedOn w:val="a0"/>
    <w:link w:val="1"/>
    <w:uiPriority w:val="9"/>
    <w:rsid w:val="0020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0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c">
    <w:name w:val="Subtitle"/>
    <w:basedOn w:val="a"/>
    <w:link w:val="ad"/>
    <w:qFormat/>
    <w:rsid w:val="0020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rsid w:val="00206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0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688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0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caption"/>
    <w:basedOn w:val="a"/>
    <w:qFormat/>
    <w:rsid w:val="00C3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178-BFFD-4E69-99E6-1A7EDC4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45853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22</cp:revision>
  <cp:lastPrinted>2016-07-16T19:57:00Z</cp:lastPrinted>
  <dcterms:created xsi:type="dcterms:W3CDTF">2017-03-09T06:40:00Z</dcterms:created>
  <dcterms:modified xsi:type="dcterms:W3CDTF">2019-07-25T05:25:00Z</dcterms:modified>
</cp:coreProperties>
</file>